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E1" w:rsidRDefault="001756E1" w:rsidP="001756E1">
      <w:pPr>
        <w:pStyle w:val="Title"/>
        <w:jc w:val="right"/>
      </w:pPr>
      <w:r>
        <w:rPr>
          <w:noProof/>
          <w:lang w:eastAsia="en-GB"/>
        </w:rPr>
        <w:drawing>
          <wp:anchor distT="0" distB="0" distL="114300" distR="114300" simplePos="0" relativeHeight="251658240" behindDoc="1" locked="0" layoutInCell="1" allowOverlap="1">
            <wp:simplePos x="0" y="0"/>
            <wp:positionH relativeFrom="column">
              <wp:posOffset>3790315</wp:posOffset>
            </wp:positionH>
            <wp:positionV relativeFrom="paragraph">
              <wp:posOffset>-66675</wp:posOffset>
            </wp:positionV>
            <wp:extent cx="2263140" cy="1666875"/>
            <wp:effectExtent l="0" t="0" r="0" b="0"/>
            <wp:wrapThrough wrapText="bothSides">
              <wp:wrapPolygon edited="0">
                <wp:start x="6545" y="0"/>
                <wp:lineTo x="6000" y="987"/>
                <wp:lineTo x="5818" y="12096"/>
                <wp:lineTo x="4727" y="14811"/>
                <wp:lineTo x="4545" y="16046"/>
                <wp:lineTo x="1636" y="18514"/>
                <wp:lineTo x="909" y="19255"/>
                <wp:lineTo x="1273" y="20242"/>
                <wp:lineTo x="4545" y="20736"/>
                <wp:lineTo x="11273" y="20736"/>
                <wp:lineTo x="20182" y="20242"/>
                <wp:lineTo x="20545" y="19502"/>
                <wp:lineTo x="18909" y="17527"/>
                <wp:lineTo x="16545" y="16046"/>
                <wp:lineTo x="17455" y="15799"/>
                <wp:lineTo x="17091" y="15058"/>
                <wp:lineTo x="15091" y="12096"/>
                <wp:lineTo x="15273" y="987"/>
                <wp:lineTo x="14727" y="0"/>
                <wp:lineTo x="6545" y="0"/>
              </wp:wrapPolygon>
            </wp:wrapThrough>
            <wp:docPr id="1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140" cy="16668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53B74" w:rsidRPr="000F2398" w:rsidRDefault="00130538" w:rsidP="00B91976">
      <w:pPr>
        <w:pStyle w:val="Title"/>
        <w:rPr>
          <w:sz w:val="44"/>
          <w:szCs w:val="44"/>
        </w:rPr>
      </w:pPr>
      <w:r>
        <w:rPr>
          <w:sz w:val="48"/>
          <w:szCs w:val="48"/>
        </w:rPr>
        <w:br/>
      </w:r>
      <w:r w:rsidR="00D52FDF">
        <w:rPr>
          <w:sz w:val="48"/>
          <w:szCs w:val="48"/>
        </w:rPr>
        <w:t>I</w:t>
      </w:r>
      <w:r w:rsidR="00B92820" w:rsidRPr="00791436">
        <w:rPr>
          <w:sz w:val="48"/>
          <w:szCs w:val="48"/>
        </w:rPr>
        <w:t>P Inclusive</w:t>
      </w:r>
      <w:r w:rsidR="00B92820" w:rsidRPr="00791436">
        <w:rPr>
          <w:sz w:val="48"/>
          <w:szCs w:val="48"/>
        </w:rPr>
        <w:br/>
      </w:r>
      <w:r w:rsidR="00907077">
        <w:rPr>
          <w:sz w:val="44"/>
          <w:szCs w:val="44"/>
        </w:rPr>
        <w:t>Social M</w:t>
      </w:r>
      <w:r w:rsidR="000F2398">
        <w:rPr>
          <w:sz w:val="44"/>
          <w:szCs w:val="44"/>
        </w:rPr>
        <w:t xml:space="preserve">edia </w:t>
      </w:r>
      <w:r w:rsidR="00907077">
        <w:rPr>
          <w:sz w:val="44"/>
          <w:szCs w:val="44"/>
        </w:rPr>
        <w:t>G</w:t>
      </w:r>
      <w:r w:rsidR="005B0E17">
        <w:rPr>
          <w:sz w:val="44"/>
          <w:szCs w:val="44"/>
        </w:rPr>
        <w:t>uidelines</w:t>
      </w:r>
    </w:p>
    <w:p w:rsidR="0043250D" w:rsidRDefault="0043250D" w:rsidP="00A92A88"/>
    <w:p w:rsidR="00907077" w:rsidRDefault="00907077" w:rsidP="00907077">
      <w:pPr>
        <w:pStyle w:val="Heading3"/>
      </w:pPr>
      <w:r>
        <w:t>Introduction</w:t>
      </w:r>
    </w:p>
    <w:p w:rsidR="00907077" w:rsidRDefault="00907077" w:rsidP="00907077">
      <w:r>
        <w:t>Social media communications provide an extremely effective way for IP Inclusive to engage with its stakeholders.  They are rapid, accessible, inclusive and interactive.  Through our websites, LinkedIn groups and Twitter accounts, we and our supporters share information, resources and ideas and in doing so, create a stronger sense of community.</w:t>
      </w:r>
    </w:p>
    <w:p w:rsidR="00907077" w:rsidRDefault="00907077" w:rsidP="00907077">
      <w:r>
        <w:t>However, social media is also one of our key sources of risk, in particular of reputational damage or loss of stakeholder goodwill, or in the worst case of complaints or legal problems.</w:t>
      </w:r>
    </w:p>
    <w:p w:rsidR="00907077" w:rsidRDefault="00907077" w:rsidP="00907077">
      <w:r>
        <w:t xml:space="preserve">These guidelines are intended to mitigate such risks, and to help our volunteers to use social media communications safely and effectively, in order to enhance IP </w:t>
      </w:r>
      <w:proofErr w:type="spellStart"/>
      <w:r>
        <w:t>Inclusive’s</w:t>
      </w:r>
      <w:proofErr w:type="spellEnd"/>
      <w:r>
        <w:t xml:space="preserve"> engagement both with its supporters and among the wider public.</w:t>
      </w:r>
    </w:p>
    <w:p w:rsidR="00907077" w:rsidRDefault="00907077" w:rsidP="00A92A88"/>
    <w:p w:rsidR="00907077" w:rsidRDefault="00907077" w:rsidP="00907077">
      <w:pPr>
        <w:pStyle w:val="Heading3"/>
      </w:pPr>
      <w:r>
        <w:t>What and who these guidelines apply to</w:t>
      </w:r>
    </w:p>
    <w:p w:rsidR="00767C0B" w:rsidRDefault="00907077" w:rsidP="00A92A88">
      <w:r>
        <w:t>Our Social Media G</w:t>
      </w:r>
      <w:r w:rsidR="00A92A88">
        <w:t xml:space="preserve">uidelines are for </w:t>
      </w:r>
      <w:r w:rsidR="00EA4089">
        <w:t>people</w:t>
      </w:r>
      <w:r w:rsidR="00A92A88">
        <w:t xml:space="preserve"> who handle</w:t>
      </w:r>
      <w:r w:rsidR="00767C0B">
        <w:t xml:space="preserve"> social media communications for or on behalf of IP Inclusive, including its networking and support communities and any specific projects or initiatives – for example Careers in Ideas – established under the IP Inclusive banner.</w:t>
      </w:r>
    </w:p>
    <w:p w:rsidR="00850FA3" w:rsidRDefault="009E6D9C" w:rsidP="00A92A88">
      <w:r>
        <w:t>They apply to</w:t>
      </w:r>
      <w:r w:rsidR="00850FA3">
        <w:t>:</w:t>
      </w:r>
    </w:p>
    <w:p w:rsidR="00850FA3" w:rsidRDefault="009E6D9C" w:rsidP="00850FA3">
      <w:pPr>
        <w:pStyle w:val="ListParagraph"/>
        <w:numPr>
          <w:ilvl w:val="0"/>
          <w:numId w:val="19"/>
        </w:numPr>
      </w:pPr>
      <w:r>
        <w:t>the handling of</w:t>
      </w:r>
      <w:r w:rsidR="000633FE">
        <w:t xml:space="preserve"> all social media accounts (including on LinkedIn and Twitter) that </w:t>
      </w:r>
      <w:r w:rsidR="00EA4089">
        <w:t>are associated with</w:t>
      </w:r>
      <w:r>
        <w:t xml:space="preserve"> IP Inclusive</w:t>
      </w:r>
    </w:p>
    <w:p w:rsidR="00850FA3" w:rsidRDefault="009E6D9C" w:rsidP="00850FA3">
      <w:pPr>
        <w:pStyle w:val="ListParagraph"/>
        <w:numPr>
          <w:ilvl w:val="0"/>
          <w:numId w:val="19"/>
        </w:numPr>
      </w:pPr>
      <w:r>
        <w:t>content posted on the IP Inclusive websites (</w:t>
      </w:r>
      <w:hyperlink r:id="rId10" w:history="1">
        <w:r w:rsidRPr="00076083">
          <w:rPr>
            <w:rStyle w:val="Hyperlink"/>
          </w:rPr>
          <w:t>www.ipinclusive.org.uk</w:t>
        </w:r>
      </w:hyperlink>
      <w:r>
        <w:t xml:space="preserve"> and </w:t>
      </w:r>
      <w:hyperlink r:id="rId11" w:history="1">
        <w:r w:rsidR="00340FC1" w:rsidRPr="009D0B25">
          <w:rPr>
            <w:rStyle w:val="Hyperlink"/>
          </w:rPr>
          <w:t>www.careersinideas.org.uk</w:t>
        </w:r>
      </w:hyperlink>
      <w:r>
        <w:t>)</w:t>
      </w:r>
    </w:p>
    <w:p w:rsidR="009E6D9C" w:rsidRDefault="00850FA3" w:rsidP="00850FA3">
      <w:pPr>
        <w:pStyle w:val="ListParagraph"/>
        <w:numPr>
          <w:ilvl w:val="0"/>
          <w:numId w:val="19"/>
        </w:numPr>
      </w:pPr>
      <w:proofErr w:type="gramStart"/>
      <w:r>
        <w:t>both</w:t>
      </w:r>
      <w:proofErr w:type="gramEnd"/>
      <w:r>
        <w:t xml:space="preserve"> original content and redistributed or endorsed content (for example content that is “shared”, “retweeted” or “liked”).</w:t>
      </w:r>
      <w:r w:rsidR="009E6D9C">
        <w:t xml:space="preserve"> </w:t>
      </w:r>
    </w:p>
    <w:p w:rsidR="00EA4089" w:rsidRDefault="00EA4089" w:rsidP="00EA4089">
      <w:r>
        <w:t>If you are c</w:t>
      </w:r>
      <w:r w:rsidR="00907077">
        <w:t>ontribut</w:t>
      </w:r>
      <w:r>
        <w:t xml:space="preserve">ing content (for example a blog post) </w:t>
      </w:r>
      <w:r w:rsidR="00907077">
        <w:t>to</w:t>
      </w:r>
      <w:r>
        <w:t xml:space="preserve"> the IP Inclusive or Careers in Ide</w:t>
      </w:r>
      <w:r w:rsidR="006C4B83">
        <w:t>a</w:t>
      </w:r>
      <w:r>
        <w:t>s</w:t>
      </w:r>
      <w:r w:rsidR="000D7A3B">
        <w:t xml:space="preserve"> website, please also read our </w:t>
      </w:r>
      <w:r>
        <w:t>Website Content Guidelines.</w:t>
      </w:r>
    </w:p>
    <w:p w:rsidR="00002B82" w:rsidRDefault="00002B82" w:rsidP="00A92A88"/>
    <w:p w:rsidR="00CA3284" w:rsidRDefault="00B32A33" w:rsidP="00EB6E9E">
      <w:pPr>
        <w:pStyle w:val="Heading3"/>
      </w:pPr>
      <w:r>
        <w:t xml:space="preserve">Our </w:t>
      </w:r>
      <w:r w:rsidR="00907077">
        <w:t xml:space="preserve">general </w:t>
      </w:r>
      <w:r>
        <w:t>Communications Policy</w:t>
      </w:r>
    </w:p>
    <w:p w:rsidR="00B20BEC" w:rsidRDefault="00C8415D" w:rsidP="00C8415D">
      <w:r>
        <w:t xml:space="preserve">In any form of communication that is, or could be, associated with IP Inclusive, </w:t>
      </w:r>
      <w:r w:rsidR="006520D4">
        <w:t>it is vital that you</w:t>
      </w:r>
      <w:r w:rsidR="000D7A3B">
        <w:t xml:space="preserve"> adhere to our </w:t>
      </w:r>
      <w:r>
        <w:t>Communications Policy.</w:t>
      </w:r>
      <w:r w:rsidR="006520D4">
        <w:t xml:space="preserve"> </w:t>
      </w:r>
      <w:r w:rsidR="00B20BEC">
        <w:t xml:space="preserve"> This sets out the principles that govern IP </w:t>
      </w:r>
      <w:proofErr w:type="spellStart"/>
      <w:r w:rsidR="00B20BEC">
        <w:t>Inclusive’s</w:t>
      </w:r>
      <w:proofErr w:type="spellEnd"/>
      <w:r w:rsidR="00B20BEC">
        <w:t xml:space="preserve"> </w:t>
      </w:r>
      <w:r w:rsidR="00B20BEC">
        <w:lastRenderedPageBreak/>
        <w:t xml:space="preserve">communications with the outside world, including via social media.  </w:t>
      </w:r>
      <w:r w:rsidR="006520D4">
        <w:t xml:space="preserve">Please take a moment to read it and make sure you are comfortable with it.  </w:t>
      </w:r>
    </w:p>
    <w:p w:rsidR="00C8415D" w:rsidRDefault="006520D4" w:rsidP="00C8415D">
      <w:r>
        <w:t>I</w:t>
      </w:r>
      <w:r w:rsidR="00B20BEC">
        <w:t xml:space="preserve">f you have any queries about </w:t>
      </w:r>
      <w:r w:rsidR="00407BE5">
        <w:t>the policy</w:t>
      </w:r>
      <w:r>
        <w:t xml:space="preserve">, </w:t>
      </w:r>
      <w:r w:rsidR="00B20BEC">
        <w:t>please ask</w:t>
      </w:r>
      <w:r>
        <w:t xml:space="preserve"> a member of the IP Inclusive management team (contact details in Annex I) for guidance.</w:t>
      </w:r>
    </w:p>
    <w:p w:rsidR="001D3B09" w:rsidRDefault="001D3B09" w:rsidP="00767C0B"/>
    <w:p w:rsidR="001D3B09" w:rsidRDefault="004C18DA" w:rsidP="001D3B09">
      <w:pPr>
        <w:pStyle w:val="Heading3"/>
      </w:pPr>
      <w:r>
        <w:t>The guidelines</w:t>
      </w:r>
    </w:p>
    <w:p w:rsidR="00260506" w:rsidRDefault="00E03EDF" w:rsidP="00F245CE">
      <w:r>
        <w:t xml:space="preserve">In addition to the </w:t>
      </w:r>
      <w:r w:rsidR="00CC1365">
        <w:t>rules in</w:t>
      </w:r>
      <w:r>
        <w:t xml:space="preserve"> our Communications Policy, p</w:t>
      </w:r>
      <w:r w:rsidR="00B32A33">
        <w:t>lease keep to the following</w:t>
      </w:r>
      <w:r w:rsidR="00F245CE">
        <w:t xml:space="preserve"> </w:t>
      </w:r>
      <w:r w:rsidR="004C18DA">
        <w:t>guidelines</w:t>
      </w:r>
      <w:r w:rsidR="00F245CE">
        <w:t xml:space="preserve"> </w:t>
      </w:r>
      <w:r w:rsidR="00B32A33">
        <w:t xml:space="preserve">when </w:t>
      </w:r>
      <w:r w:rsidR="0063133E">
        <w:t>handling IP Inclusive social media communications</w:t>
      </w:r>
      <w:r w:rsidR="00B32A33">
        <w:t xml:space="preserve">, whatever </w:t>
      </w:r>
      <w:proofErr w:type="gramStart"/>
      <w:r w:rsidR="00B32A33">
        <w:t>your</w:t>
      </w:r>
      <w:proofErr w:type="gramEnd"/>
      <w:r w:rsidR="00B32A33">
        <w:t xml:space="preserve"> actual or intended audience</w:t>
      </w:r>
      <w:r w:rsidR="00F245CE">
        <w:t>.</w:t>
      </w:r>
      <w:r w:rsidR="00F679F6">
        <w:t xml:space="preserve">  If you </w:t>
      </w:r>
      <w:r w:rsidR="00F664C9">
        <w:t>have any queries or concerns</w:t>
      </w:r>
      <w:r w:rsidR="00F679F6">
        <w:t xml:space="preserve"> about applying them, </w:t>
      </w:r>
      <w:r w:rsidR="00F664C9">
        <w:t xml:space="preserve">please </w:t>
      </w:r>
      <w:r w:rsidR="00F679F6">
        <w:t xml:space="preserve">speak to </w:t>
      </w:r>
      <w:r w:rsidR="004C18DA">
        <w:t>the</w:t>
      </w:r>
      <w:r w:rsidR="00B32A33">
        <w:t xml:space="preserve"> management team</w:t>
      </w:r>
      <w:r w:rsidR="00F679F6">
        <w:t>.</w:t>
      </w:r>
      <w:r w:rsidR="00F245CE">
        <w:t xml:space="preserve">  </w:t>
      </w:r>
    </w:p>
    <w:p w:rsidR="00F245CE" w:rsidRDefault="0063133E" w:rsidP="00F245CE">
      <w:r>
        <w:t xml:space="preserve">Please also make use of the </w:t>
      </w:r>
      <w:r w:rsidR="00F664C9">
        <w:t>advice</w:t>
      </w:r>
      <w:r w:rsidR="00260506">
        <w:t xml:space="preserve"> </w:t>
      </w:r>
      <w:r w:rsidR="00F245CE">
        <w:t>on social media usage</w:t>
      </w:r>
      <w:r>
        <w:t xml:space="preserve"> that we’ve included in Annex I</w:t>
      </w:r>
      <w:r w:rsidR="00907077">
        <w:t>I</w:t>
      </w:r>
      <w:r w:rsidR="00F245CE">
        <w:t>.</w:t>
      </w:r>
    </w:p>
    <w:p w:rsidR="00E44C13" w:rsidRDefault="00E44C13" w:rsidP="00BD5DCF">
      <w:pPr>
        <w:pStyle w:val="ListParagraph"/>
        <w:numPr>
          <w:ilvl w:val="0"/>
          <w:numId w:val="12"/>
        </w:numPr>
      </w:pPr>
      <w:r>
        <w:t>Only “follow” reputable and relevant sources.</w:t>
      </w:r>
    </w:p>
    <w:p w:rsidR="00AC2F79" w:rsidRDefault="00AC2F79" w:rsidP="00AC2F79">
      <w:pPr>
        <w:pStyle w:val="ListParagraph"/>
      </w:pPr>
    </w:p>
    <w:p w:rsidR="00E44C13" w:rsidRDefault="00E44C13" w:rsidP="00BD5DCF">
      <w:pPr>
        <w:pStyle w:val="ListParagraph"/>
        <w:numPr>
          <w:ilvl w:val="0"/>
          <w:numId w:val="12"/>
        </w:numPr>
      </w:pPr>
      <w:r>
        <w:t xml:space="preserve">If you “like”, “retweet”, quote, link to or otherwise endorse somebody else’s content, make sure it’s a source that you know you can trust.  </w:t>
      </w:r>
      <w:r w:rsidR="00F664C9">
        <w:t>If you wish to quote but not endorse, make that clear.</w:t>
      </w:r>
    </w:p>
    <w:p w:rsidR="00AC2F79" w:rsidRDefault="00AC2F79" w:rsidP="00AC2F79">
      <w:pPr>
        <w:pStyle w:val="ListParagraph"/>
        <w:ind w:left="1440"/>
      </w:pPr>
    </w:p>
    <w:p w:rsidR="00DE10C5" w:rsidRDefault="00E44C13" w:rsidP="00BD5DCF">
      <w:pPr>
        <w:pStyle w:val="ListParagraph"/>
        <w:numPr>
          <w:ilvl w:val="0"/>
          <w:numId w:val="12"/>
        </w:numPr>
      </w:pPr>
      <w:r>
        <w:t xml:space="preserve">If an online conversation takes an uncomfortable turn, distance yourself from it as soon as possible.  Say nothing further.  </w:t>
      </w:r>
      <w:r w:rsidR="00DE10C5">
        <w:t>Avoid implicating yourself by getting drawn into an online argument.</w:t>
      </w:r>
      <w:r w:rsidR="00F664C9">
        <w:t xml:space="preserve">  If possible and appropriate:</w:t>
      </w:r>
    </w:p>
    <w:p w:rsidR="00DE10C5" w:rsidRDefault="00E44C13" w:rsidP="00DE10C5">
      <w:pPr>
        <w:pStyle w:val="ListParagraph"/>
        <w:numPr>
          <w:ilvl w:val="1"/>
          <w:numId w:val="20"/>
        </w:numPr>
      </w:pPr>
      <w:r>
        <w:t xml:space="preserve">“Unfollow” the relevant account(s).  </w:t>
      </w:r>
    </w:p>
    <w:p w:rsidR="00B32A33" w:rsidRDefault="00E44C13" w:rsidP="00DE10C5">
      <w:pPr>
        <w:pStyle w:val="ListParagraph"/>
        <w:numPr>
          <w:ilvl w:val="1"/>
          <w:numId w:val="20"/>
        </w:numPr>
      </w:pPr>
      <w:r>
        <w:t>Delete the relevant comment or comment thread</w:t>
      </w:r>
      <w:r w:rsidR="00B32A33">
        <w:t>.</w:t>
      </w:r>
    </w:p>
    <w:p w:rsidR="00DE10C5" w:rsidRDefault="00B32A33" w:rsidP="00DE10C5">
      <w:pPr>
        <w:pStyle w:val="ListParagraph"/>
        <w:numPr>
          <w:ilvl w:val="1"/>
          <w:numId w:val="20"/>
        </w:numPr>
      </w:pPr>
      <w:r>
        <w:t>Close the conversation to further comment</w:t>
      </w:r>
      <w:r w:rsidR="00E44C13">
        <w:t xml:space="preserve">.  </w:t>
      </w:r>
    </w:p>
    <w:p w:rsidR="00E44C13" w:rsidRDefault="00E44C13" w:rsidP="00DE10C5">
      <w:pPr>
        <w:pStyle w:val="ListParagraph"/>
        <w:numPr>
          <w:ilvl w:val="1"/>
          <w:numId w:val="20"/>
        </w:numPr>
      </w:pPr>
      <w:r>
        <w:t>Consider excluding an account from your LinkedIn group</w:t>
      </w:r>
      <w:r w:rsidR="00E03EDF">
        <w:t>, or blocking a Twitter account</w:t>
      </w:r>
      <w:r>
        <w:t xml:space="preserve"> – but please check with </w:t>
      </w:r>
      <w:r w:rsidR="00280F7C">
        <w:t>the management team</w:t>
      </w:r>
      <w:r>
        <w:t xml:space="preserve"> first.</w:t>
      </w:r>
    </w:p>
    <w:p w:rsidR="00AC2F79" w:rsidRDefault="00AC2F79" w:rsidP="00AC2F79">
      <w:pPr>
        <w:pStyle w:val="ListParagraph"/>
      </w:pPr>
    </w:p>
    <w:p w:rsidR="004C14A6" w:rsidRDefault="00280F7C" w:rsidP="00BD5DCF">
      <w:pPr>
        <w:pStyle w:val="ListParagraph"/>
        <w:numPr>
          <w:ilvl w:val="0"/>
          <w:numId w:val="12"/>
        </w:numPr>
      </w:pPr>
      <w:r>
        <w:t>By all means u</w:t>
      </w:r>
      <w:r w:rsidR="00E44C13">
        <w:t xml:space="preserve">se images to make </w:t>
      </w:r>
      <w:r w:rsidR="00F664C9">
        <w:t xml:space="preserve">your </w:t>
      </w:r>
      <w:r w:rsidR="00E44C13">
        <w:t>communications more engaging, but</w:t>
      </w:r>
      <w:r w:rsidR="004C14A6">
        <w:t xml:space="preserve"> take care over copyright, confidentiality, data protection and privacy issues, as </w:t>
      </w:r>
      <w:r w:rsidR="00F664C9">
        <w:t xml:space="preserve">per </w:t>
      </w:r>
      <w:r w:rsidR="00CC1365">
        <w:t>rule</w:t>
      </w:r>
      <w:r w:rsidR="000B0FE4">
        <w:t xml:space="preserve"> 9</w:t>
      </w:r>
      <w:r w:rsidR="00F664C9">
        <w:t xml:space="preserve"> in</w:t>
      </w:r>
      <w:r w:rsidR="004C14A6">
        <w:t xml:space="preserve"> our Communications Policy.</w:t>
      </w:r>
    </w:p>
    <w:p w:rsidR="00606643" w:rsidRDefault="00606643" w:rsidP="00606643">
      <w:pPr>
        <w:pStyle w:val="ListParagraph"/>
      </w:pPr>
    </w:p>
    <w:p w:rsidR="00606643" w:rsidRDefault="00606643" w:rsidP="00606643">
      <w:pPr>
        <w:pStyle w:val="ListParagraph"/>
        <w:numPr>
          <w:ilvl w:val="0"/>
          <w:numId w:val="12"/>
        </w:numPr>
      </w:pPr>
      <w:r>
        <w:t xml:space="preserve">Try to use </w:t>
      </w:r>
      <w:r w:rsidRPr="00606643">
        <w:t>social media to widen our support base and strengthen our community: tag other IP Inclusive communities, projects or supporters whenever appropriate (see the contact details in Annex I</w:t>
      </w:r>
      <w:r>
        <w:t>).</w:t>
      </w:r>
    </w:p>
    <w:p w:rsidR="00AC2F79" w:rsidRDefault="00AC2F79" w:rsidP="00AC2F79">
      <w:pPr>
        <w:pStyle w:val="ListParagraph"/>
      </w:pPr>
    </w:p>
    <w:p w:rsidR="00256C5C" w:rsidRDefault="004A0C23" w:rsidP="00BD5DCF">
      <w:pPr>
        <w:pStyle w:val="ListParagraph"/>
        <w:numPr>
          <w:ilvl w:val="0"/>
          <w:numId w:val="12"/>
        </w:numPr>
      </w:pPr>
      <w:r>
        <w:t>In general, if you</w:t>
      </w:r>
      <w:r w:rsidR="00CC1365">
        <w:t>’</w:t>
      </w:r>
      <w:r>
        <w:t>re running an IP</w:t>
      </w:r>
      <w:r w:rsidR="00B32A33">
        <w:t xml:space="preserve"> Inclusive social media account,</w:t>
      </w:r>
      <w:r>
        <w:t xml:space="preserve"> avoid</w:t>
      </w:r>
      <w:r w:rsidR="00606643">
        <w:t xml:space="preserve"> expressing opinion</w:t>
      </w:r>
      <w:r w:rsidR="00B32A33">
        <w:t>s</w:t>
      </w:r>
      <w:r w:rsidR="00606643">
        <w:t xml:space="preserve"> (as opposed to information and facts) on anything other than “safe” and uncontroversial topics</w:t>
      </w:r>
      <w:r w:rsidR="00256C5C">
        <w:t xml:space="preserve">.  </w:t>
      </w:r>
      <w:r w:rsidR="00606643">
        <w:t>It is usually more appropriate to</w:t>
      </w:r>
      <w:r w:rsidR="00256C5C">
        <w:t xml:space="preserve"> allow others to converse, </w:t>
      </w:r>
      <w:r w:rsidR="00DC18D1">
        <w:t>to</w:t>
      </w:r>
      <w:r w:rsidR="00256C5C">
        <w:t xml:space="preserve"> keep an eye on how things progress</w:t>
      </w:r>
      <w:r w:rsidR="00DC18D1">
        <w:t xml:space="preserve"> and to learn from the resultant conversations</w:t>
      </w:r>
      <w:r w:rsidR="00256C5C">
        <w:t>.</w:t>
      </w:r>
    </w:p>
    <w:p w:rsidR="00AC2F79" w:rsidRDefault="00AC2F79" w:rsidP="00AC2F79">
      <w:pPr>
        <w:pStyle w:val="ListParagraph"/>
        <w:ind w:left="1440"/>
      </w:pPr>
    </w:p>
    <w:p w:rsidR="006C4B83" w:rsidRDefault="00F679F6" w:rsidP="006C4B83">
      <w:pPr>
        <w:pStyle w:val="ListParagraph"/>
        <w:numPr>
          <w:ilvl w:val="0"/>
          <w:numId w:val="12"/>
        </w:numPr>
      </w:pPr>
      <w:r>
        <w:lastRenderedPageBreak/>
        <w:t xml:space="preserve">Don’t set up </w:t>
      </w:r>
      <w:r w:rsidR="00260506">
        <w:t>a new IP Inclusive social media account without app</w:t>
      </w:r>
      <w:r>
        <w:t>roval from the management team</w:t>
      </w:r>
      <w:r w:rsidR="00260506">
        <w:t>.</w:t>
      </w:r>
    </w:p>
    <w:p w:rsidR="006C4B83" w:rsidRDefault="006C4B83" w:rsidP="006C4B83"/>
    <w:p w:rsidR="002E7271" w:rsidRDefault="002E7271" w:rsidP="002E7271">
      <w:pPr>
        <w:pStyle w:val="Heading3"/>
      </w:pPr>
      <w:r>
        <w:t xml:space="preserve">The most important </w:t>
      </w:r>
      <w:r w:rsidR="00783C5F">
        <w:t xml:space="preserve">two </w:t>
      </w:r>
      <w:r>
        <w:t>rule</w:t>
      </w:r>
      <w:r w:rsidR="00783C5F">
        <w:t>s</w:t>
      </w:r>
      <w:r>
        <w:t xml:space="preserve"> of all…</w:t>
      </w:r>
    </w:p>
    <w:p w:rsidR="002E7271" w:rsidRPr="002E7271" w:rsidRDefault="002E7271" w:rsidP="002E7271">
      <w:r>
        <w:t>…</w:t>
      </w:r>
      <w:r w:rsidR="00783C5F">
        <w:t>Are</w:t>
      </w:r>
      <w:r w:rsidR="00CC1365">
        <w:t>, of course, as in our Communications Policy, these</w:t>
      </w:r>
      <w:r>
        <w:t>:</w:t>
      </w:r>
    </w:p>
    <w:p w:rsidR="002E7271" w:rsidRDefault="002E7271" w:rsidP="00BD5DCF">
      <w:pPr>
        <w:pStyle w:val="ListParagraph"/>
        <w:numPr>
          <w:ilvl w:val="0"/>
          <w:numId w:val="12"/>
        </w:numPr>
      </w:pPr>
      <w:r>
        <w:t>Think before you post!</w:t>
      </w:r>
    </w:p>
    <w:p w:rsidR="00272B1B" w:rsidRDefault="00272B1B" w:rsidP="00272B1B">
      <w:pPr>
        <w:pStyle w:val="ListParagraph"/>
        <w:numPr>
          <w:ilvl w:val="1"/>
          <w:numId w:val="22"/>
        </w:numPr>
      </w:pPr>
      <w:r>
        <w:t xml:space="preserve">Consider how your words are likely to be read – by IP Inclusive supporters, would-be supporters and critics, and by the wider public.  </w:t>
      </w:r>
      <w:r w:rsidRPr="006C235E">
        <w:t xml:space="preserve">Is there anyone </w:t>
      </w:r>
      <w:r>
        <w:t>they</w:t>
      </w:r>
      <w:r w:rsidRPr="006C235E">
        <w:t xml:space="preserve"> could offend, upset, embarrass or irritate?</w:t>
      </w:r>
      <w:r>
        <w:t xml:space="preserve">  How will they</w:t>
      </w:r>
      <w:r w:rsidRPr="006C235E">
        <w:t xml:space="preserve"> reflect on IP Inclusive?</w:t>
      </w:r>
      <w:r>
        <w:t xml:space="preserve">  How might they be used by someone with a different agenda to yours?</w:t>
      </w:r>
    </w:p>
    <w:p w:rsidR="00272B1B" w:rsidRDefault="00272B1B" w:rsidP="00272B1B">
      <w:pPr>
        <w:pStyle w:val="ListParagraph"/>
        <w:numPr>
          <w:ilvl w:val="1"/>
          <w:numId w:val="22"/>
        </w:numPr>
      </w:pPr>
      <w:r>
        <w:t>Have you included anything sensitive or confidential or that isn’t yours to disclose?</w:t>
      </w:r>
    </w:p>
    <w:p w:rsidR="00783C5F" w:rsidRDefault="00783C5F" w:rsidP="00783C5F">
      <w:pPr>
        <w:pStyle w:val="ListParagraph"/>
      </w:pPr>
    </w:p>
    <w:p w:rsidR="00783C5F" w:rsidRPr="00272B1B" w:rsidRDefault="00783C5F" w:rsidP="00BD5DCF">
      <w:pPr>
        <w:pStyle w:val="ListParagraph"/>
        <w:numPr>
          <w:ilvl w:val="0"/>
          <w:numId w:val="12"/>
        </w:numPr>
        <w:rPr>
          <w:i/>
        </w:rPr>
      </w:pPr>
      <w:r w:rsidRPr="00272B1B">
        <w:rPr>
          <w:i/>
        </w:rPr>
        <w:t>If in doubt, don’t post at all.</w:t>
      </w:r>
    </w:p>
    <w:p w:rsidR="00A85D2F" w:rsidRPr="00A85D2F" w:rsidRDefault="00A85D2F" w:rsidP="00A85D2F"/>
    <w:p w:rsidR="00154F0D" w:rsidRDefault="00CC1D70" w:rsidP="001D3B09">
      <w:pPr>
        <w:pStyle w:val="Heading3"/>
      </w:pPr>
      <w:r>
        <w:t>Our communication s</w:t>
      </w:r>
      <w:r w:rsidR="00154F0D">
        <w:t>tyle</w:t>
      </w:r>
    </w:p>
    <w:p w:rsidR="008E3F69" w:rsidRDefault="008E3F69" w:rsidP="00154F0D">
      <w:r>
        <w:t>Our usual communication style is i</w:t>
      </w:r>
      <w:r w:rsidR="00154F0D">
        <w:t>nformal</w:t>
      </w:r>
      <w:r>
        <w:t xml:space="preserve"> and upbeat, but still professional.  Be yourself as far as possible, and naturally on LinkedIn and Twitter follow the lead of other trusted users, but keep this guidance in mind.  </w:t>
      </w:r>
    </w:p>
    <w:p w:rsidR="00154F0D" w:rsidRPr="00154F0D" w:rsidRDefault="006C4B83" w:rsidP="00154F0D">
      <w:r>
        <w:t>If you</w:t>
      </w:r>
      <w:r w:rsidR="004B6759">
        <w:t>’</w:t>
      </w:r>
      <w:r>
        <w:t>re c</w:t>
      </w:r>
      <w:r w:rsidR="004B6759">
        <w:t>ontribut</w:t>
      </w:r>
      <w:r>
        <w:t xml:space="preserve">ing content (for example a blog post) </w:t>
      </w:r>
      <w:r w:rsidR="004B6759">
        <w:t>to</w:t>
      </w:r>
      <w:r>
        <w:t xml:space="preserve"> the IP Inclusive or Careers in Ideas website, please also read our Website Content Guidelines.</w:t>
      </w:r>
    </w:p>
    <w:p w:rsidR="00A26743" w:rsidRDefault="0031497F">
      <w:r>
        <w:br w:type="page"/>
      </w:r>
    </w:p>
    <w:p w:rsidR="00A26743" w:rsidRPr="00B83ADD" w:rsidRDefault="00A26743" w:rsidP="00A26743">
      <w:pPr>
        <w:pStyle w:val="Heading2"/>
      </w:pPr>
      <w:r>
        <w:lastRenderedPageBreak/>
        <w:t>Annex I</w:t>
      </w:r>
      <w:r>
        <w:br/>
        <w:t>IP Inclusive contact details</w:t>
      </w:r>
    </w:p>
    <w:p w:rsidR="00A26743" w:rsidRDefault="00A26743" w:rsidP="00A26743">
      <w:pPr>
        <w:pStyle w:val="Heading3"/>
      </w:pPr>
    </w:p>
    <w:p w:rsidR="00A26743" w:rsidRDefault="00A26743" w:rsidP="00A26743">
      <w:pPr>
        <w:pStyle w:val="Heading3"/>
      </w:pPr>
      <w:r>
        <w:t>Website addresses</w:t>
      </w:r>
    </w:p>
    <w:p w:rsidR="00A26743" w:rsidRDefault="00A26743" w:rsidP="00A26743">
      <w:pPr>
        <w:pStyle w:val="ListParagraph"/>
        <w:numPr>
          <w:ilvl w:val="0"/>
          <w:numId w:val="5"/>
        </w:numPr>
      </w:pPr>
      <w:r>
        <w:t xml:space="preserve">IP Inclusive: </w:t>
      </w:r>
      <w:r>
        <w:tab/>
      </w:r>
      <w:r>
        <w:tab/>
      </w:r>
      <w:hyperlink r:id="rId12" w:history="1">
        <w:r w:rsidRPr="00076083">
          <w:rPr>
            <w:rStyle w:val="Hyperlink"/>
          </w:rPr>
          <w:t>www.ipinclusive.org.uk</w:t>
        </w:r>
      </w:hyperlink>
    </w:p>
    <w:p w:rsidR="00A26743" w:rsidRDefault="00A26743" w:rsidP="00A26743">
      <w:pPr>
        <w:pStyle w:val="ListParagraph"/>
        <w:numPr>
          <w:ilvl w:val="0"/>
          <w:numId w:val="5"/>
        </w:numPr>
      </w:pPr>
      <w:r>
        <w:t xml:space="preserve">Careers in Ideas: </w:t>
      </w:r>
      <w:r>
        <w:tab/>
      </w:r>
      <w:hyperlink r:id="rId13" w:history="1">
        <w:r w:rsidRPr="00076083">
          <w:rPr>
            <w:rStyle w:val="Hyperlink"/>
          </w:rPr>
          <w:t>www.careersinideas.org.uk</w:t>
        </w:r>
      </w:hyperlink>
    </w:p>
    <w:p w:rsidR="00A26743" w:rsidRDefault="00A26743" w:rsidP="00A26743">
      <w:pPr>
        <w:pStyle w:val="ListParagraph"/>
        <w:numPr>
          <w:ilvl w:val="0"/>
          <w:numId w:val="5"/>
        </w:numPr>
      </w:pPr>
      <w:r>
        <w:t xml:space="preserve">IP Futures: </w:t>
      </w:r>
      <w:r>
        <w:tab/>
      </w:r>
      <w:r>
        <w:tab/>
      </w:r>
      <w:hyperlink r:id="rId14" w:history="1">
        <w:r w:rsidR="00FD77EC" w:rsidRPr="00B33ABD">
          <w:rPr>
            <w:rStyle w:val="Hyperlink"/>
          </w:rPr>
          <w:t>www.ipinclusive.org.uk/community/ip-futures/</w:t>
        </w:r>
      </w:hyperlink>
      <w:r w:rsidR="00FD77EC">
        <w:t xml:space="preserve"> </w:t>
      </w:r>
    </w:p>
    <w:p w:rsidR="00A26743" w:rsidRDefault="00A26743" w:rsidP="00A26743">
      <w:pPr>
        <w:pStyle w:val="ListParagraph"/>
        <w:numPr>
          <w:ilvl w:val="0"/>
          <w:numId w:val="5"/>
        </w:numPr>
      </w:pPr>
      <w:r>
        <w:t>IP &amp; ME:</w:t>
      </w:r>
      <w:r>
        <w:tab/>
      </w:r>
      <w:r>
        <w:tab/>
      </w:r>
      <w:hyperlink r:id="rId15" w:history="1">
        <w:r w:rsidRPr="00076083">
          <w:rPr>
            <w:rStyle w:val="Hyperlink"/>
          </w:rPr>
          <w:t>www.ipinclusive.org.uk/community/ip-me/</w:t>
        </w:r>
      </w:hyperlink>
    </w:p>
    <w:p w:rsidR="00A26743" w:rsidRDefault="00A26743" w:rsidP="00A26743">
      <w:pPr>
        <w:pStyle w:val="ListParagraph"/>
        <w:numPr>
          <w:ilvl w:val="0"/>
          <w:numId w:val="5"/>
        </w:numPr>
      </w:pPr>
      <w:r>
        <w:t>IP Out:</w:t>
      </w:r>
      <w:r>
        <w:tab/>
      </w:r>
      <w:r>
        <w:tab/>
      </w:r>
      <w:r>
        <w:tab/>
      </w:r>
      <w:hyperlink r:id="rId16" w:history="1">
        <w:r w:rsidRPr="00076083">
          <w:rPr>
            <w:rStyle w:val="Hyperlink"/>
          </w:rPr>
          <w:t>www.ipinclusive.org.uk/community/ip-out/</w:t>
        </w:r>
      </w:hyperlink>
    </w:p>
    <w:p w:rsidR="00A26743" w:rsidRPr="00AF53AE" w:rsidRDefault="00A26743" w:rsidP="00A26743">
      <w:pPr>
        <w:pStyle w:val="ListParagraph"/>
        <w:numPr>
          <w:ilvl w:val="0"/>
          <w:numId w:val="5"/>
        </w:numPr>
        <w:rPr>
          <w:rStyle w:val="Hyperlink"/>
          <w:color w:val="auto"/>
          <w:u w:val="none"/>
        </w:rPr>
      </w:pPr>
      <w:r>
        <w:t>Women in IP:</w:t>
      </w:r>
      <w:r>
        <w:tab/>
      </w:r>
      <w:r>
        <w:tab/>
      </w:r>
      <w:hyperlink r:id="rId17" w:history="1">
        <w:r w:rsidRPr="00076083">
          <w:rPr>
            <w:rStyle w:val="Hyperlink"/>
          </w:rPr>
          <w:t>www.ipinclusive.org.uk/community/women-in-ip/</w:t>
        </w:r>
      </w:hyperlink>
    </w:p>
    <w:p w:rsidR="00AF53AE" w:rsidRDefault="00AF53AE" w:rsidP="00AF53AE"/>
    <w:p w:rsidR="00390465" w:rsidRDefault="00390465" w:rsidP="00390465">
      <w:pPr>
        <w:pStyle w:val="Heading3"/>
      </w:pPr>
      <w:r>
        <w:t>Website administrators and editors</w:t>
      </w:r>
    </w:p>
    <w:p w:rsidR="00390465" w:rsidRDefault="00390465" w:rsidP="00390465">
      <w:pPr>
        <w:pStyle w:val="ListParagraph"/>
        <w:numPr>
          <w:ilvl w:val="0"/>
          <w:numId w:val="4"/>
        </w:numPr>
      </w:pPr>
      <w:r>
        <w:t>Andrea Brewster (</w:t>
      </w:r>
      <w:hyperlink r:id="rId18" w:history="1">
        <w:r w:rsidRPr="00076083">
          <w:rPr>
            <w:rStyle w:val="Hyperlink"/>
          </w:rPr>
          <w:t>andreabrewstercipa@gmail.com</w:t>
        </w:r>
      </w:hyperlink>
      <w:r>
        <w:t>)</w:t>
      </w:r>
    </w:p>
    <w:p w:rsidR="00390465" w:rsidRDefault="00DA7DA7" w:rsidP="00390465">
      <w:pPr>
        <w:pStyle w:val="ListParagraph"/>
        <w:numPr>
          <w:ilvl w:val="0"/>
          <w:numId w:val="4"/>
        </w:numPr>
      </w:pPr>
      <w:r>
        <w:t xml:space="preserve">Jonny </w:t>
      </w:r>
      <w:proofErr w:type="spellStart"/>
      <w:r>
        <w:t>Lerwill</w:t>
      </w:r>
      <w:proofErr w:type="spellEnd"/>
      <w:r>
        <w:t xml:space="preserve"> (</w:t>
      </w:r>
      <w:hyperlink r:id="rId19" w:history="1">
        <w:r w:rsidR="009F3A9D" w:rsidRPr="00BD2934">
          <w:rPr>
            <w:rStyle w:val="Hyperlink"/>
          </w:rPr>
          <w:t>jonathan.lerwill@me.com</w:t>
        </w:r>
      </w:hyperlink>
      <w:r w:rsidR="00390465">
        <w:t>)</w:t>
      </w:r>
      <w:r w:rsidR="009F3A9D">
        <w:t xml:space="preserve"> </w:t>
      </w:r>
      <w:bookmarkStart w:id="0" w:name="_GoBack"/>
      <w:bookmarkEnd w:id="0"/>
    </w:p>
    <w:p w:rsidR="00390465" w:rsidRDefault="00390465" w:rsidP="00390465">
      <w:pPr>
        <w:pStyle w:val="ListParagraph"/>
        <w:numPr>
          <w:ilvl w:val="0"/>
          <w:numId w:val="4"/>
        </w:numPr>
      </w:pPr>
      <w:r>
        <w:t xml:space="preserve">Emily </w:t>
      </w:r>
      <w:proofErr w:type="spellStart"/>
      <w:r>
        <w:t>Teesdale</w:t>
      </w:r>
      <w:proofErr w:type="spellEnd"/>
      <w:r>
        <w:t xml:space="preserve"> (</w:t>
      </w:r>
      <w:hyperlink r:id="rId20" w:history="1">
        <w:r w:rsidRPr="00D55A0E">
          <w:rPr>
            <w:rStyle w:val="Hyperlink"/>
          </w:rPr>
          <w:t>ipinclusiveblogarticles@gmail.com</w:t>
        </w:r>
      </w:hyperlink>
      <w:r>
        <w:t xml:space="preserve">) </w:t>
      </w:r>
    </w:p>
    <w:p w:rsidR="00390465" w:rsidRDefault="00390465" w:rsidP="00390465"/>
    <w:p w:rsidR="00FD77EC" w:rsidRDefault="00FD77EC" w:rsidP="00FD77EC">
      <w:pPr>
        <w:pStyle w:val="Heading3"/>
      </w:pPr>
      <w:r>
        <w:t>LinkedIn groups</w:t>
      </w:r>
    </w:p>
    <w:p w:rsidR="00FD77EC" w:rsidRDefault="00FD77EC" w:rsidP="00FD77EC">
      <w:pPr>
        <w:pStyle w:val="ListParagraph"/>
        <w:numPr>
          <w:ilvl w:val="0"/>
          <w:numId w:val="2"/>
        </w:numPr>
      </w:pPr>
      <w:r>
        <w:t>“</w:t>
      </w:r>
      <w:r w:rsidRPr="0068599A">
        <w:t>IP Inclusive” (linkedin.com/groups/8473869)</w:t>
      </w:r>
    </w:p>
    <w:p w:rsidR="00FD77EC" w:rsidRDefault="00FD77EC" w:rsidP="00FD77EC">
      <w:pPr>
        <w:pStyle w:val="ListParagraph"/>
        <w:numPr>
          <w:ilvl w:val="0"/>
          <w:numId w:val="2"/>
        </w:numPr>
      </w:pPr>
      <w:r>
        <w:t>“</w:t>
      </w:r>
      <w:r w:rsidRPr="00FB49CD">
        <w:t>IP Inclusive: IP Futures</w:t>
      </w:r>
      <w:r>
        <w:t>” (linkedin.com/groups/8792265)</w:t>
      </w:r>
    </w:p>
    <w:p w:rsidR="00FD77EC" w:rsidRDefault="00FD77EC" w:rsidP="00FD77EC">
      <w:pPr>
        <w:pStyle w:val="ListParagraph"/>
        <w:numPr>
          <w:ilvl w:val="0"/>
          <w:numId w:val="2"/>
        </w:numPr>
      </w:pPr>
      <w:r>
        <w:t xml:space="preserve">IP Futures LinkedIn profile: </w:t>
      </w:r>
      <w:r w:rsidRPr="00FB49CD">
        <w:t>linke</w:t>
      </w:r>
      <w:r>
        <w:t>din.com/in/ip-futures-12422b187/</w:t>
      </w:r>
    </w:p>
    <w:p w:rsidR="00FD77EC" w:rsidRDefault="00FD77EC" w:rsidP="00FD77EC">
      <w:pPr>
        <w:pStyle w:val="ListParagraph"/>
        <w:numPr>
          <w:ilvl w:val="0"/>
          <w:numId w:val="2"/>
        </w:numPr>
      </w:pPr>
      <w:r w:rsidRPr="008E3F69">
        <w:t>“IP Inclusive: IP &amp; ME” (linkedin.com/groups/12049564)</w:t>
      </w:r>
    </w:p>
    <w:p w:rsidR="00FD77EC" w:rsidRDefault="00FD77EC" w:rsidP="00FD77EC">
      <w:pPr>
        <w:pStyle w:val="ListParagraph"/>
        <w:numPr>
          <w:ilvl w:val="0"/>
          <w:numId w:val="2"/>
        </w:numPr>
      </w:pPr>
      <w:r>
        <w:t>IP &amp; ME LinkedIn profile: linkedin.com/in/</w:t>
      </w:r>
      <w:proofErr w:type="spellStart"/>
      <w:r>
        <w:t>ipandme</w:t>
      </w:r>
      <w:proofErr w:type="spellEnd"/>
      <w:r>
        <w:t>/</w:t>
      </w:r>
    </w:p>
    <w:p w:rsidR="00FD77EC" w:rsidRDefault="00FD77EC" w:rsidP="00FD77EC">
      <w:pPr>
        <w:pStyle w:val="ListParagraph"/>
        <w:numPr>
          <w:ilvl w:val="0"/>
          <w:numId w:val="2"/>
        </w:numPr>
      </w:pPr>
      <w:r w:rsidRPr="002D2CC6">
        <w:t>“IP Out Network” (linkedin.com/groups/8488373)</w:t>
      </w:r>
    </w:p>
    <w:p w:rsidR="00FD77EC" w:rsidRDefault="00FD77EC" w:rsidP="00FD77EC">
      <w:pPr>
        <w:pStyle w:val="ListParagraph"/>
        <w:numPr>
          <w:ilvl w:val="0"/>
          <w:numId w:val="2"/>
        </w:numPr>
      </w:pPr>
      <w:r w:rsidRPr="00C33DA5">
        <w:t>“IP Inclusive : Women in IP” (linkedin.com/groups/8557958</w:t>
      </w:r>
      <w:r>
        <w:t>)</w:t>
      </w:r>
    </w:p>
    <w:p w:rsidR="00AF53AE" w:rsidRDefault="00AF53AE" w:rsidP="00AF53AE"/>
    <w:p w:rsidR="00A26743" w:rsidRDefault="00A26743" w:rsidP="00A26743">
      <w:pPr>
        <w:pStyle w:val="Heading3"/>
      </w:pPr>
      <w:r>
        <w:t>Twitter accounts</w:t>
      </w:r>
    </w:p>
    <w:p w:rsidR="00A26743" w:rsidRDefault="00A26743" w:rsidP="00A26743">
      <w:pPr>
        <w:pStyle w:val="ListParagraph"/>
        <w:numPr>
          <w:ilvl w:val="0"/>
          <w:numId w:val="6"/>
        </w:numPr>
      </w:pPr>
      <w:r>
        <w:t xml:space="preserve">IP Inclusive: </w:t>
      </w:r>
      <w:r>
        <w:tab/>
      </w:r>
      <w:r>
        <w:tab/>
        <w:t>@</w:t>
      </w:r>
      <w:proofErr w:type="spellStart"/>
      <w:r>
        <w:t>IPInclusive</w:t>
      </w:r>
      <w:proofErr w:type="spellEnd"/>
    </w:p>
    <w:p w:rsidR="00A26743" w:rsidRDefault="00A26743" w:rsidP="00A26743">
      <w:pPr>
        <w:pStyle w:val="ListParagraph"/>
        <w:numPr>
          <w:ilvl w:val="0"/>
          <w:numId w:val="6"/>
        </w:numPr>
      </w:pPr>
      <w:r>
        <w:t>Careers in Ideas:</w:t>
      </w:r>
      <w:r>
        <w:tab/>
        <w:t>@</w:t>
      </w:r>
      <w:proofErr w:type="spellStart"/>
      <w:r>
        <w:t>CareersInIdeas</w:t>
      </w:r>
      <w:proofErr w:type="spellEnd"/>
    </w:p>
    <w:p w:rsidR="00A26743" w:rsidRDefault="00A26743" w:rsidP="00A26743">
      <w:pPr>
        <w:pStyle w:val="ListParagraph"/>
        <w:numPr>
          <w:ilvl w:val="0"/>
          <w:numId w:val="6"/>
        </w:numPr>
      </w:pPr>
      <w:r>
        <w:t xml:space="preserve">IP &amp; ME: </w:t>
      </w:r>
      <w:r>
        <w:tab/>
      </w:r>
      <w:r>
        <w:tab/>
        <w:t>@</w:t>
      </w:r>
      <w:proofErr w:type="spellStart"/>
      <w:r>
        <w:t>bameipinclusive</w:t>
      </w:r>
      <w:proofErr w:type="spellEnd"/>
    </w:p>
    <w:p w:rsidR="00A26743" w:rsidRDefault="00A26743" w:rsidP="00A26743">
      <w:pPr>
        <w:pStyle w:val="ListParagraph"/>
        <w:numPr>
          <w:ilvl w:val="0"/>
          <w:numId w:val="6"/>
        </w:numPr>
      </w:pPr>
      <w:r>
        <w:t>IP Out:</w:t>
      </w:r>
      <w:r>
        <w:tab/>
      </w:r>
      <w:r>
        <w:tab/>
      </w:r>
      <w:r>
        <w:tab/>
        <w:t>@</w:t>
      </w:r>
      <w:proofErr w:type="spellStart"/>
      <w:r>
        <w:t>ip_out</w:t>
      </w:r>
      <w:proofErr w:type="spellEnd"/>
    </w:p>
    <w:p w:rsidR="00A26743" w:rsidRDefault="00A26743" w:rsidP="00A26743">
      <w:pPr>
        <w:pStyle w:val="ListParagraph"/>
        <w:numPr>
          <w:ilvl w:val="0"/>
          <w:numId w:val="6"/>
        </w:numPr>
      </w:pPr>
      <w:r>
        <w:t>Women in IP Inclusive:</w:t>
      </w:r>
      <w:r>
        <w:tab/>
        <w:t>@</w:t>
      </w:r>
      <w:proofErr w:type="spellStart"/>
      <w:r>
        <w:t>WomeninIPI</w:t>
      </w:r>
      <w:proofErr w:type="spellEnd"/>
    </w:p>
    <w:p w:rsidR="00AF53AE" w:rsidRDefault="00AF53AE" w:rsidP="00AF53AE"/>
    <w:p w:rsidR="00A26743" w:rsidRDefault="00A26743" w:rsidP="00A26743">
      <w:pPr>
        <w:pStyle w:val="Heading3"/>
      </w:pPr>
      <w:r>
        <w:t>Email contacts</w:t>
      </w:r>
    </w:p>
    <w:p w:rsidR="00A26743" w:rsidRDefault="00A26743" w:rsidP="00A26743">
      <w:pPr>
        <w:pStyle w:val="ListParagraph"/>
        <w:numPr>
          <w:ilvl w:val="0"/>
          <w:numId w:val="3"/>
        </w:numPr>
      </w:pPr>
      <w:r>
        <w:t xml:space="preserve">IP Inclusive: </w:t>
      </w:r>
      <w:r>
        <w:tab/>
      </w:r>
      <w:r>
        <w:tab/>
      </w:r>
      <w:hyperlink r:id="rId21" w:history="1">
        <w:r w:rsidRPr="00076083">
          <w:rPr>
            <w:rStyle w:val="Hyperlink"/>
          </w:rPr>
          <w:t>contactipinclusive@gmail.com</w:t>
        </w:r>
      </w:hyperlink>
    </w:p>
    <w:p w:rsidR="00A26743" w:rsidRDefault="00A26743" w:rsidP="00A26743">
      <w:pPr>
        <w:pStyle w:val="ListParagraph"/>
        <w:numPr>
          <w:ilvl w:val="0"/>
          <w:numId w:val="3"/>
        </w:numPr>
      </w:pPr>
      <w:r>
        <w:lastRenderedPageBreak/>
        <w:t>Careers in Ideas:</w:t>
      </w:r>
      <w:r>
        <w:tab/>
      </w:r>
      <w:hyperlink r:id="rId22" w:history="1">
        <w:r w:rsidRPr="00076083">
          <w:rPr>
            <w:rStyle w:val="Hyperlink"/>
          </w:rPr>
          <w:t>careers.in.ideas@gmail.com</w:t>
        </w:r>
      </w:hyperlink>
    </w:p>
    <w:p w:rsidR="00A26743" w:rsidRDefault="00A26743" w:rsidP="00A26743">
      <w:pPr>
        <w:pStyle w:val="ListParagraph"/>
        <w:numPr>
          <w:ilvl w:val="0"/>
          <w:numId w:val="3"/>
        </w:numPr>
      </w:pPr>
      <w:r>
        <w:t>IP Futures:</w:t>
      </w:r>
      <w:r>
        <w:tab/>
      </w:r>
      <w:r>
        <w:tab/>
      </w:r>
      <w:hyperlink r:id="rId23" w:history="1">
        <w:r w:rsidR="00FD77EC" w:rsidRPr="00B33ABD">
          <w:rPr>
            <w:rStyle w:val="Hyperlink"/>
          </w:rPr>
          <w:t>ipfuturesinclusive@gmail.com</w:t>
        </w:r>
      </w:hyperlink>
      <w:r w:rsidR="00FD77EC">
        <w:t xml:space="preserve"> </w:t>
      </w:r>
    </w:p>
    <w:p w:rsidR="00A26743" w:rsidRDefault="00A26743" w:rsidP="00A26743">
      <w:pPr>
        <w:pStyle w:val="ListParagraph"/>
        <w:numPr>
          <w:ilvl w:val="0"/>
          <w:numId w:val="3"/>
        </w:numPr>
      </w:pPr>
      <w:r>
        <w:t>IP &amp; ME:</w:t>
      </w:r>
      <w:r>
        <w:tab/>
      </w:r>
      <w:r>
        <w:tab/>
      </w:r>
      <w:hyperlink r:id="rId24" w:history="1">
        <w:r w:rsidRPr="00076083">
          <w:rPr>
            <w:rStyle w:val="Hyperlink"/>
          </w:rPr>
          <w:t>bameipinclusive@gmail.com</w:t>
        </w:r>
      </w:hyperlink>
    </w:p>
    <w:p w:rsidR="00A26743" w:rsidRDefault="00A26743" w:rsidP="00A26743">
      <w:pPr>
        <w:pStyle w:val="ListParagraph"/>
        <w:numPr>
          <w:ilvl w:val="0"/>
          <w:numId w:val="3"/>
        </w:numPr>
      </w:pPr>
      <w:r>
        <w:t xml:space="preserve">IP Out: </w:t>
      </w:r>
      <w:r>
        <w:tab/>
      </w:r>
      <w:r>
        <w:tab/>
      </w:r>
      <w:r>
        <w:tab/>
      </w:r>
      <w:hyperlink r:id="rId25" w:history="1">
        <w:r w:rsidRPr="00076083">
          <w:rPr>
            <w:rStyle w:val="Hyperlink"/>
          </w:rPr>
          <w:t>IPOutNetwork@gmail.com</w:t>
        </w:r>
      </w:hyperlink>
    </w:p>
    <w:p w:rsidR="00A26743" w:rsidRPr="00AF53AE" w:rsidRDefault="00A26743" w:rsidP="00A26743">
      <w:pPr>
        <w:pStyle w:val="ListParagraph"/>
        <w:numPr>
          <w:ilvl w:val="0"/>
          <w:numId w:val="3"/>
        </w:numPr>
        <w:rPr>
          <w:rStyle w:val="Hyperlink"/>
          <w:color w:val="auto"/>
          <w:u w:val="none"/>
        </w:rPr>
      </w:pPr>
      <w:r>
        <w:t>Women in IP:</w:t>
      </w:r>
      <w:r>
        <w:tab/>
      </w:r>
      <w:r>
        <w:tab/>
      </w:r>
      <w:hyperlink r:id="rId26" w:history="1">
        <w:r w:rsidRPr="00076083">
          <w:rPr>
            <w:rStyle w:val="Hyperlink"/>
          </w:rPr>
          <w:t>womeninipinclusive@gmail.com</w:t>
        </w:r>
      </w:hyperlink>
    </w:p>
    <w:p w:rsidR="00AF53AE" w:rsidRDefault="00AF53AE" w:rsidP="00AF53AE"/>
    <w:p w:rsidR="00A26743" w:rsidRDefault="00A26743" w:rsidP="00A26743">
      <w:pPr>
        <w:pStyle w:val="Heading3"/>
      </w:pPr>
      <w:r>
        <w:t>The m</w:t>
      </w:r>
      <w:r w:rsidRPr="0068599A">
        <w:t>anagement</w:t>
      </w:r>
      <w:r>
        <w:t xml:space="preserve"> team</w:t>
      </w:r>
    </w:p>
    <w:p w:rsidR="00A26743" w:rsidRDefault="00A26743" w:rsidP="00A26743">
      <w:pPr>
        <w:pStyle w:val="ListParagraph"/>
        <w:numPr>
          <w:ilvl w:val="0"/>
          <w:numId w:val="8"/>
        </w:numPr>
      </w:pPr>
      <w:r>
        <w:t xml:space="preserve">If you have any queries about them, please contact IP </w:t>
      </w:r>
      <w:proofErr w:type="spellStart"/>
      <w:r>
        <w:t>Inclusive’s</w:t>
      </w:r>
      <w:proofErr w:type="spellEnd"/>
      <w:r>
        <w:t xml:space="preserve"> Lead Executive Office Andrea Brewster (</w:t>
      </w:r>
      <w:hyperlink r:id="rId27" w:history="1">
        <w:r w:rsidRPr="00620003">
          <w:rPr>
            <w:rStyle w:val="Hyperlink"/>
          </w:rPr>
          <w:t>andreabrewstercipa@gmail.com</w:t>
        </w:r>
      </w:hyperlink>
      <w:r>
        <w:t>).</w:t>
      </w:r>
    </w:p>
    <w:p w:rsidR="00A26743" w:rsidRDefault="00A26743" w:rsidP="00A26743">
      <w:r>
        <w:t xml:space="preserve">IP Inclusive Management (IPIM) is the body that oversees activities carried out under the IP Inclusive banner.  It is responsible for our governance and our legal and regulatory affairs.  It can be contacted via:  </w:t>
      </w:r>
    </w:p>
    <w:p w:rsidR="00930E1D" w:rsidRDefault="00930E1D" w:rsidP="00930E1D">
      <w:pPr>
        <w:pStyle w:val="ListParagraph"/>
        <w:numPr>
          <w:ilvl w:val="0"/>
          <w:numId w:val="8"/>
        </w:numPr>
      </w:pPr>
      <w:r>
        <w:t xml:space="preserve">Its Chair, Richard Goddard: </w:t>
      </w:r>
      <w:hyperlink r:id="rId28" w:history="1">
        <w:r w:rsidRPr="00E85B1A">
          <w:rPr>
            <w:rStyle w:val="Hyperlink"/>
          </w:rPr>
          <w:t>Richard.Goddard2@uk.bp.com</w:t>
        </w:r>
      </w:hyperlink>
      <w:r>
        <w:t xml:space="preserve"> </w:t>
      </w:r>
    </w:p>
    <w:p w:rsidR="00A26743" w:rsidRDefault="00930E1D" w:rsidP="00930E1D">
      <w:pPr>
        <w:pStyle w:val="ListParagraph"/>
        <w:numPr>
          <w:ilvl w:val="0"/>
          <w:numId w:val="8"/>
        </w:numPr>
      </w:pPr>
      <w:r>
        <w:t xml:space="preserve">Its </w:t>
      </w:r>
      <w:r w:rsidR="00A26743">
        <w:t xml:space="preserve">Secretary, Carol Arnold: </w:t>
      </w:r>
      <w:hyperlink r:id="rId29" w:history="1">
        <w:r w:rsidR="00A26743" w:rsidRPr="00076083">
          <w:rPr>
            <w:rStyle w:val="Hyperlink"/>
          </w:rPr>
          <w:t>ipimsecretary@gmail.com</w:t>
        </w:r>
      </w:hyperlink>
    </w:p>
    <w:p w:rsidR="00A26743" w:rsidRDefault="00A26743" w:rsidP="00A26743">
      <w:pPr>
        <w:pStyle w:val="ListParagraph"/>
        <w:numPr>
          <w:ilvl w:val="0"/>
          <w:numId w:val="8"/>
        </w:numPr>
      </w:pPr>
      <w:r>
        <w:t xml:space="preserve">Its Treasurer, Liz Dawson: </w:t>
      </w:r>
      <w:hyperlink r:id="rId30" w:history="1">
        <w:r w:rsidRPr="00076083">
          <w:rPr>
            <w:rStyle w:val="Hyperlink"/>
          </w:rPr>
          <w:t>ipimtreasurer@gmail.com</w:t>
        </w:r>
      </w:hyperlink>
    </w:p>
    <w:p w:rsidR="00A26743" w:rsidRDefault="00A26743" w:rsidP="00A26743">
      <w:pPr>
        <w:pStyle w:val="ListParagraph"/>
        <w:numPr>
          <w:ilvl w:val="0"/>
          <w:numId w:val="8"/>
        </w:numPr>
      </w:pPr>
      <w:r>
        <w:t xml:space="preserve">(For written correspondence) </w:t>
      </w:r>
      <w:r w:rsidRPr="00FD7537">
        <w:t xml:space="preserve">c/o CIPA at </w:t>
      </w:r>
      <w:proofErr w:type="spellStart"/>
      <w:r w:rsidRPr="00FD7537">
        <w:t>Halton</w:t>
      </w:r>
      <w:proofErr w:type="spellEnd"/>
      <w:r w:rsidRPr="00FD7537">
        <w:t xml:space="preserve"> House, 20-23 Holborn, London EC1N 2JD</w:t>
      </w:r>
    </w:p>
    <w:p w:rsidR="00A26743" w:rsidRDefault="00A26743" w:rsidP="00A26743">
      <w:r>
        <w:t xml:space="preserve">IP </w:t>
      </w:r>
      <w:proofErr w:type="spellStart"/>
      <w:r>
        <w:t>Inclusive’s</w:t>
      </w:r>
      <w:proofErr w:type="spellEnd"/>
      <w:r>
        <w:t xml:space="preserve"> Lead Executive Officer, Andrea Brewster, is responsible for the day-to-day running of the initiative and should be your first port of call for information and guidance.  She can be contacted at </w:t>
      </w:r>
      <w:hyperlink r:id="rId31" w:history="1">
        <w:r w:rsidRPr="00076083">
          <w:rPr>
            <w:rStyle w:val="Hyperlink"/>
          </w:rPr>
          <w:t>andreabrewstercipa@gmail.com</w:t>
        </w:r>
      </w:hyperlink>
      <w:r>
        <w:t>.</w:t>
      </w:r>
    </w:p>
    <w:p w:rsidR="00AF53AE" w:rsidRDefault="00AF53AE" w:rsidP="00A26743"/>
    <w:p w:rsidR="00A26743" w:rsidRDefault="00A26743" w:rsidP="00A26743">
      <w:pPr>
        <w:pStyle w:val="Heading3"/>
      </w:pPr>
      <w:r>
        <w:t xml:space="preserve">Other key contact details </w:t>
      </w:r>
    </w:p>
    <w:p w:rsidR="00A26743" w:rsidRDefault="00A26743" w:rsidP="00A26743">
      <w:r>
        <w:t xml:space="preserve">…are summarised on the IP Inclusive website at </w:t>
      </w:r>
      <w:hyperlink r:id="rId32" w:history="1">
        <w:r w:rsidRPr="00076083">
          <w:rPr>
            <w:rStyle w:val="Hyperlink"/>
          </w:rPr>
          <w:t>www.ipinclusive.org.uk/contact/</w:t>
        </w:r>
      </w:hyperlink>
      <w:r>
        <w:t xml:space="preserve">.  </w:t>
      </w:r>
    </w:p>
    <w:p w:rsidR="00AF53AE" w:rsidRDefault="00AF53AE" w:rsidP="00AF53AE"/>
    <w:p w:rsidR="00A26743" w:rsidRDefault="00A26743" w:rsidP="00A26743">
      <w:pPr>
        <w:pStyle w:val="Heading3"/>
      </w:pPr>
      <w:r>
        <w:t>Charter signatories, supporters and partners</w:t>
      </w:r>
    </w:p>
    <w:p w:rsidR="00A26743" w:rsidRDefault="00A26743" w:rsidP="00A26743">
      <w:pPr>
        <w:pStyle w:val="ListParagraph"/>
        <w:numPr>
          <w:ilvl w:val="0"/>
          <w:numId w:val="10"/>
        </w:numPr>
      </w:pPr>
      <w:r w:rsidRPr="00E5051E">
        <w:t xml:space="preserve">Our Charter signatories are listed on our website </w:t>
      </w:r>
      <w:r>
        <w:t xml:space="preserve">at </w:t>
      </w:r>
      <w:hyperlink r:id="rId33" w:history="1">
        <w:r w:rsidRPr="00076083">
          <w:rPr>
            <w:rStyle w:val="Hyperlink"/>
          </w:rPr>
          <w:t>www.ipinclusive.org.uk/about/charter-signatories/</w:t>
        </w:r>
      </w:hyperlink>
      <w:r>
        <w:t xml:space="preserve"> </w:t>
      </w:r>
    </w:p>
    <w:p w:rsidR="00A26743" w:rsidRPr="00E5051E" w:rsidRDefault="00A26743" w:rsidP="00A26743">
      <w:pPr>
        <w:pStyle w:val="ListParagraph"/>
        <w:numPr>
          <w:ilvl w:val="0"/>
          <w:numId w:val="10"/>
        </w:numPr>
      </w:pPr>
      <w:r>
        <w:t>Our</w:t>
      </w:r>
      <w:r w:rsidRPr="00E5051E">
        <w:t xml:space="preserve"> other supporters and partners</w:t>
      </w:r>
      <w:r>
        <w:t xml:space="preserve"> are listed at </w:t>
      </w:r>
      <w:hyperlink r:id="rId34" w:history="1">
        <w:r w:rsidRPr="00076083">
          <w:rPr>
            <w:rStyle w:val="Hyperlink"/>
          </w:rPr>
          <w:t>www.ipinclusive.org.uk/our-supporters-and-partners/</w:t>
        </w:r>
      </w:hyperlink>
    </w:p>
    <w:p w:rsidR="00A26743" w:rsidRDefault="00A26743" w:rsidP="00A26743"/>
    <w:p w:rsidR="00907077" w:rsidRDefault="00907077">
      <w:r>
        <w:br w:type="page"/>
      </w:r>
    </w:p>
    <w:p w:rsidR="00907077" w:rsidRDefault="00907077" w:rsidP="00907077">
      <w:pPr>
        <w:pStyle w:val="Heading2"/>
      </w:pPr>
      <w:r>
        <w:lastRenderedPageBreak/>
        <w:t>Annex II</w:t>
      </w:r>
    </w:p>
    <w:p w:rsidR="00907077" w:rsidRDefault="00907077" w:rsidP="00907077">
      <w:pPr>
        <w:pStyle w:val="Heading2"/>
      </w:pPr>
      <w:r w:rsidRPr="00FD77EC">
        <w:rPr>
          <w:i/>
        </w:rPr>
        <w:t>Don’t be anti-social</w:t>
      </w:r>
      <w:proofErr w:type="gramStart"/>
      <w:r w:rsidRPr="00FD77EC">
        <w:rPr>
          <w:i/>
        </w:rPr>
        <w:t>:</w:t>
      </w:r>
      <w:proofErr w:type="gramEnd"/>
      <w:r w:rsidRPr="00FD77EC">
        <w:rPr>
          <w:i/>
        </w:rPr>
        <w:br/>
      </w:r>
      <w:r>
        <w:t>Some good advice for social media users</w:t>
      </w:r>
    </w:p>
    <w:p w:rsidR="00907077" w:rsidRDefault="00907077" w:rsidP="00907077"/>
    <w:p w:rsidR="00907077" w:rsidRPr="00C910F9" w:rsidRDefault="00907077" w:rsidP="00907077">
      <w:r>
        <w:t xml:space="preserve">Here is some advice for responsible social media usage, in particular when addressing sensitive topics to do with </w:t>
      </w:r>
      <w:r w:rsidRPr="00C910F9">
        <w:t xml:space="preserve">equality, diversity and inclusion (EDI) and </w:t>
      </w:r>
      <w:r>
        <w:t>when communicating about, or on behalf of,</w:t>
      </w:r>
      <w:r w:rsidRPr="00C910F9">
        <w:t xml:space="preserve"> IP Inclusive.</w:t>
      </w:r>
      <w:r>
        <w:t xml:space="preserve">  </w:t>
      </w:r>
      <w:proofErr w:type="gramStart"/>
      <w:r>
        <w:t>Our thanks to CIPA’s Chief Executive Lee Davies, himself an accomplished social media user, for his help in compiling these tips.</w:t>
      </w:r>
      <w:proofErr w:type="gramEnd"/>
    </w:p>
    <w:p w:rsidR="00907077" w:rsidRPr="00C910F9" w:rsidRDefault="00907077" w:rsidP="00907077">
      <w:pPr>
        <w:pStyle w:val="Heading4"/>
      </w:pPr>
      <w:r w:rsidRPr="00C910F9">
        <w:t>You are not alone</w:t>
      </w:r>
    </w:p>
    <w:p w:rsidR="00907077" w:rsidRDefault="00907077" w:rsidP="00907077">
      <w:r w:rsidRPr="00C910F9">
        <w:t xml:space="preserve">Whilst your blog, Twitter stream, Facebook page, Instagram feed, </w:t>
      </w:r>
      <w:proofErr w:type="spellStart"/>
      <w:r w:rsidRPr="00C910F9">
        <w:t>etc</w:t>
      </w:r>
      <w:proofErr w:type="spellEnd"/>
      <w:r w:rsidRPr="00C910F9">
        <w:t xml:space="preserve"> might feel like your own sa</w:t>
      </w:r>
      <w:r>
        <w:t>fe and comfortable home on the i</w:t>
      </w:r>
      <w:r w:rsidRPr="00C910F9">
        <w:t xml:space="preserve">nternet, where colleagues, family and friends occasionally stop by to catch up with you, it is really an open and highly accessible public space.  People can and will land on your page from a random search, read just one post and take it completely out of context.  The things you </w:t>
      </w:r>
      <w:proofErr w:type="gramStart"/>
      <w:r w:rsidRPr="00C910F9">
        <w:t>say,</w:t>
      </w:r>
      <w:proofErr w:type="gramEnd"/>
      <w:r w:rsidRPr="00C910F9">
        <w:t xml:space="preserve"> write or do in social media live on forever in search engines, long after you have forgotten about them.  Think of your space on the </w:t>
      </w:r>
      <w:r>
        <w:t>w</w:t>
      </w:r>
      <w:r w:rsidRPr="00C910F9">
        <w:t xml:space="preserve">eb </w:t>
      </w:r>
      <w:r>
        <w:t xml:space="preserve">as </w:t>
      </w:r>
      <w:r w:rsidRPr="00C910F9">
        <w:t>less like a family room and more like your front window.</w:t>
      </w:r>
    </w:p>
    <w:p w:rsidR="00907077" w:rsidRDefault="00907077" w:rsidP="00907077">
      <w:r>
        <w:t>I</w:t>
      </w:r>
      <w:r w:rsidRPr="00EB737C">
        <w:t>n social media, the lines</w:t>
      </w:r>
      <w:r>
        <w:t xml:space="preserve"> between the personal and the professional</w:t>
      </w:r>
      <w:r w:rsidRPr="00EB737C">
        <w:t xml:space="preserve"> are often blurred.</w:t>
      </w:r>
      <w:r>
        <w:t xml:space="preserve">  So even things you post in a personal capacity can reflect on the organisations that you work with.  </w:t>
      </w:r>
    </w:p>
    <w:p w:rsidR="00907077" w:rsidRDefault="00907077" w:rsidP="00907077">
      <w:pPr>
        <w:pStyle w:val="Heading4"/>
      </w:pPr>
      <w:r w:rsidRPr="006C235E">
        <w:t xml:space="preserve">Think before you </w:t>
      </w:r>
      <w:r>
        <w:t>post</w:t>
      </w:r>
    </w:p>
    <w:p w:rsidR="00907077" w:rsidRDefault="00907077" w:rsidP="00907077">
      <w:r>
        <w:t>B</w:t>
      </w:r>
      <w:r w:rsidRPr="006C235E">
        <w:t>efore you post anything, stop and think for a moment.</w:t>
      </w:r>
      <w:r>
        <w:t xml:space="preserve">  Who’s going to read it and in what contexts (remember that it will be visible far more widely than just your intended audience)?  </w:t>
      </w:r>
      <w:r w:rsidRPr="006C235E">
        <w:t xml:space="preserve">What will it look like to </w:t>
      </w:r>
      <w:r>
        <w:t>them</w:t>
      </w:r>
      <w:r w:rsidRPr="006C235E">
        <w:t xml:space="preserve">?  How will it reflect on </w:t>
      </w:r>
      <w:r>
        <w:t>other people and organisations you’re associated with – for example IP Inclusive?</w:t>
      </w:r>
    </w:p>
    <w:p w:rsidR="00907077" w:rsidRDefault="00907077" w:rsidP="00907077">
      <w:r>
        <w:t>A</w:t>
      </w:r>
      <w:r w:rsidRPr="006C235E">
        <w:t xml:space="preserve">lways check you’re in the right account before you post something.  Don’t mix up your personal social media accounts with your IP Inclusive ones.  </w:t>
      </w:r>
      <w:r>
        <w:t>A good tip, if you look after an IP Inclusive account, is to</w:t>
      </w:r>
      <w:r w:rsidRPr="006C235E">
        <w:t xml:space="preserve"> log in and out </w:t>
      </w:r>
      <w:r>
        <w:t xml:space="preserve">only </w:t>
      </w:r>
      <w:r w:rsidRPr="006C235E">
        <w:t>as needed.</w:t>
      </w:r>
      <w:r>
        <w:t xml:space="preserve"> </w:t>
      </w:r>
    </w:p>
    <w:p w:rsidR="00907077" w:rsidRDefault="00907077" w:rsidP="00907077">
      <w:r>
        <w:t>Avoid posting things</w:t>
      </w:r>
      <w:r w:rsidRPr="006C235E">
        <w:t xml:space="preserve"> when you’re feeling upset, irritated or frustrated, or when your judgement is otherwise impaired (for example after alcohol).  Resist the pressure for social media communications to be immediate</w:t>
      </w:r>
      <w:r>
        <w:t xml:space="preserve"> and fast-paced</w:t>
      </w:r>
      <w:r w:rsidRPr="006C235E">
        <w:t>; it isn’t always appropriate to “shoot from the hip”.</w:t>
      </w:r>
    </w:p>
    <w:p w:rsidR="00907077" w:rsidRPr="006C235E" w:rsidRDefault="00907077" w:rsidP="00907077">
      <w:r>
        <w:t>R</w:t>
      </w:r>
      <w:r w:rsidRPr="006C235E">
        <w:t xml:space="preserve">emember that </w:t>
      </w:r>
      <w:r>
        <w:t xml:space="preserve">once you’ve posted something online, you lose control over where, when and by whom it gets shared.  </w:t>
      </w:r>
      <w:proofErr w:type="gramStart"/>
      <w:r w:rsidRPr="006C235E">
        <w:t>it</w:t>
      </w:r>
      <w:proofErr w:type="gramEnd"/>
      <w:r w:rsidRPr="006C235E">
        <w:t xml:space="preserve"> is almost impossible to “undo” something you</w:t>
      </w:r>
      <w:r>
        <w:t>’</w:t>
      </w:r>
      <w:r w:rsidRPr="006C235E">
        <w:t xml:space="preserve">ve made public in an online forum.  </w:t>
      </w:r>
    </w:p>
    <w:p w:rsidR="00907077" w:rsidRDefault="00907077" w:rsidP="00907077">
      <w:pPr>
        <w:pStyle w:val="Heading4"/>
      </w:pPr>
      <w:r w:rsidRPr="006C235E">
        <w:lastRenderedPageBreak/>
        <w:t>Control your forum</w:t>
      </w:r>
    </w:p>
    <w:p w:rsidR="00907077" w:rsidRDefault="00907077" w:rsidP="00907077">
      <w:r>
        <w:t xml:space="preserve">Limit </w:t>
      </w:r>
      <w:r w:rsidRPr="006C235E">
        <w:t>your interactions to people and o</w:t>
      </w:r>
      <w:r>
        <w:t>rganisations you know and trust</w:t>
      </w:r>
      <w:r w:rsidRPr="006C235E">
        <w:t>.</w:t>
      </w:r>
      <w:r>
        <w:t xml:space="preserve">  People will judge you not only for your own content but also for the content you share and the content that reaches your feed because of who you </w:t>
      </w:r>
      <w:r w:rsidRPr="006C235E">
        <w:t>“follow”</w:t>
      </w:r>
      <w:r>
        <w:t>.</w:t>
      </w:r>
    </w:p>
    <w:p w:rsidR="00907077" w:rsidRDefault="00907077" w:rsidP="00907077">
      <w:pPr>
        <w:pStyle w:val="Heading4"/>
      </w:pPr>
      <w:r>
        <w:t>Spread news;</w:t>
      </w:r>
      <w:r w:rsidRPr="00C910F9">
        <w:t xml:space="preserve"> don’t make or break it</w:t>
      </w:r>
    </w:p>
    <w:p w:rsidR="00930E1D" w:rsidRDefault="00907077" w:rsidP="00907077">
      <w:r>
        <w:t>We generally love it</w:t>
      </w:r>
      <w:r w:rsidRPr="00C910F9">
        <w:t xml:space="preserve"> when you use social media to share </w:t>
      </w:r>
      <w:r>
        <w:t>what IP Inclusive is</w:t>
      </w:r>
      <w:r w:rsidRPr="00C910F9">
        <w:t xml:space="preserve"> doing.  There are times, however, when things you hear at an event, a meeting or via one of our </w:t>
      </w:r>
      <w:r>
        <w:t>communities</w:t>
      </w:r>
      <w:r w:rsidRPr="00C910F9">
        <w:t xml:space="preserve"> are not ready or suitable for public consumption.  </w:t>
      </w:r>
      <w:r w:rsidR="00930E1D">
        <w:t>For example, people might share confidential or sensitive experiences and ideas, in a small forum, but not intend them to be more widely disseminated.</w:t>
      </w:r>
    </w:p>
    <w:p w:rsidR="00907077" w:rsidRDefault="00907077" w:rsidP="00907077">
      <w:r w:rsidRPr="00C910F9">
        <w:t xml:space="preserve">Once you see IP Inclusive talking about </w:t>
      </w:r>
      <w:r>
        <w:t>something</w:t>
      </w:r>
      <w:r w:rsidRPr="00C910F9">
        <w:t xml:space="preserve"> in a public forum, </w:t>
      </w:r>
      <w:r>
        <w:t xml:space="preserve">for instance </w:t>
      </w:r>
      <w:r w:rsidRPr="00C910F9">
        <w:t xml:space="preserve">on our website or </w:t>
      </w:r>
      <w:r>
        <w:t>in an external publication</w:t>
      </w:r>
      <w:r w:rsidRPr="00C910F9">
        <w:t>, then you are good to go.</w:t>
      </w:r>
      <w:r>
        <w:t xml:space="preserve">  Otherwise, be wary of breaching other people’s confidentiality.  The</w:t>
      </w:r>
      <w:r w:rsidRPr="00C910F9">
        <w:t xml:space="preserve"> mantra is a simple one: if in doubt, ask!</w:t>
      </w:r>
    </w:p>
    <w:p w:rsidR="00907077" w:rsidRPr="00C910F9" w:rsidRDefault="00907077" w:rsidP="00907077">
      <w:r>
        <w:t xml:space="preserve">Also please </w:t>
      </w:r>
      <w:r w:rsidR="00930E1D">
        <w:t>don’t</w:t>
      </w:r>
      <w:r>
        <w:t xml:space="preserve"> criticise IP Inclusive on social media.  Whilst we are more than happy to accept constructive criticism and to discuss complaints and grievances, </w:t>
      </w:r>
      <w:r w:rsidR="003F2360">
        <w:t>those conversations are best not</w:t>
      </w:r>
      <w:r>
        <w:t xml:space="preserve"> conducted in public</w:t>
      </w:r>
      <w:r w:rsidR="003F2360">
        <w:t xml:space="preserve"> forums such as Twitter</w:t>
      </w:r>
      <w:r>
        <w:t>.</w:t>
      </w:r>
    </w:p>
    <w:p w:rsidR="00907077" w:rsidRPr="00C910F9" w:rsidRDefault="00907077" w:rsidP="00907077">
      <w:pPr>
        <w:pStyle w:val="Heading4"/>
      </w:pPr>
      <w:r w:rsidRPr="00C910F9">
        <w:t xml:space="preserve">Be smart </w:t>
      </w:r>
    </w:p>
    <w:p w:rsidR="00907077" w:rsidRDefault="00907077" w:rsidP="00907077">
      <w:r w:rsidRPr="00C910F9">
        <w:t xml:space="preserve">From a legal perspective, you are responsible for what appears on your personal social media spaces.  </w:t>
      </w:r>
      <w:r w:rsidR="003F2360">
        <w:t>If you want to refer</w:t>
      </w:r>
      <w:r w:rsidRPr="00C910F9">
        <w:t xml:space="preserve"> to IP Inclusive content, a good approach to take is </w:t>
      </w:r>
      <w:r>
        <w:t>“</w:t>
      </w:r>
      <w:r w:rsidRPr="00C910F9">
        <w:t>point, do</w:t>
      </w:r>
      <w:r>
        <w:t>n’t</w:t>
      </w:r>
      <w:r w:rsidRPr="00C910F9">
        <w:t xml:space="preserve"> copy and paste</w:t>
      </w:r>
      <w:r>
        <w:t>”</w:t>
      </w:r>
      <w:r w:rsidRPr="00C910F9">
        <w:t xml:space="preserve">.  It is better to link to the </w:t>
      </w:r>
      <w:r w:rsidR="003F2360">
        <w:t xml:space="preserve">material </w:t>
      </w:r>
      <w:r w:rsidRPr="00C910F9">
        <w:t xml:space="preserve">on IP </w:t>
      </w:r>
      <w:proofErr w:type="spellStart"/>
      <w:r w:rsidRPr="00C910F9">
        <w:t>Inclusive’s</w:t>
      </w:r>
      <w:proofErr w:type="spellEnd"/>
      <w:r w:rsidRPr="00C910F9">
        <w:t xml:space="preserve"> </w:t>
      </w:r>
      <w:r w:rsidR="003F2360">
        <w:t>communication</w:t>
      </w:r>
      <w:r w:rsidRPr="00C910F9">
        <w:t xml:space="preserve"> channels, rather than recreating it on your own blog, feed or site.  The same goes for external sites, where linking through to original content is much better than reproducing </w:t>
      </w:r>
      <w:r>
        <w:t>it</w:t>
      </w:r>
      <w:r w:rsidRPr="00C910F9">
        <w:t>, especially given that this is the world of intellectual property.</w:t>
      </w:r>
    </w:p>
    <w:p w:rsidR="00907077" w:rsidRDefault="00907077" w:rsidP="00907077">
      <w:r w:rsidRPr="006C235E">
        <w:t>Whatever you post, make sure it’s accurate and justifiable.</w:t>
      </w:r>
      <w:r>
        <w:t xml:space="preserve">  Avoid straying outside your sphere of competence, however tempt</w:t>
      </w:r>
      <w:r w:rsidR="00930E1D">
        <w:t>ed you are to join</w:t>
      </w:r>
      <w:r>
        <w:t xml:space="preserve"> a debate on something you feel passionately about.</w:t>
      </w:r>
    </w:p>
    <w:p w:rsidR="00907077" w:rsidRDefault="00907077" w:rsidP="00907077">
      <w:pPr>
        <w:pStyle w:val="Heading4"/>
      </w:pPr>
      <w:r>
        <w:t>Be human</w:t>
      </w:r>
    </w:p>
    <w:p w:rsidR="00907077" w:rsidRPr="003109B7" w:rsidRDefault="00907077" w:rsidP="00907077">
      <w:r>
        <w:t xml:space="preserve">A good rule of thumb for social media communications is to apply the </w:t>
      </w:r>
      <w:r w:rsidR="003F2360">
        <w:t>same standards as you would when</w:t>
      </w:r>
      <w:r>
        <w:t xml:space="preserve"> interacting with people </w:t>
      </w:r>
      <w:r w:rsidR="003F2360">
        <w:t xml:space="preserve">using </w:t>
      </w:r>
      <w:r>
        <w:t>any other medium, including face to face.  If you could</w:t>
      </w:r>
      <w:r w:rsidR="003F2360">
        <w:t>n’t</w:t>
      </w:r>
      <w:r>
        <w:t xml:space="preserve"> explain your words si</w:t>
      </w:r>
      <w:r w:rsidR="003F2360">
        <w:t>tting across a table from the recipient</w:t>
      </w:r>
      <w:r>
        <w:t>, arguably you should</w:t>
      </w:r>
      <w:r w:rsidR="003F2360">
        <w:t>n’t</w:t>
      </w:r>
      <w:r>
        <w:t xml:space="preserve"> be posting them at all.</w:t>
      </w:r>
    </w:p>
    <w:p w:rsidR="00907077" w:rsidRPr="00C910F9" w:rsidRDefault="00907077" w:rsidP="00907077">
      <w:pPr>
        <w:pStyle w:val="Heading4"/>
      </w:pPr>
      <w:r w:rsidRPr="00C910F9">
        <w:t>Do</w:t>
      </w:r>
      <w:r>
        <w:t>n’t</w:t>
      </w:r>
      <w:r w:rsidRPr="00C910F9">
        <w:t xml:space="preserve"> rely on a disclaimer</w:t>
      </w:r>
    </w:p>
    <w:p w:rsidR="00907077" w:rsidRDefault="00907077" w:rsidP="00907077">
      <w:r>
        <w:t>When</w:t>
      </w:r>
      <w:r w:rsidRPr="00C910F9">
        <w:t xml:space="preserve"> posting something that might be seen to be at</w:t>
      </w:r>
      <w:r>
        <w:t xml:space="preserve"> </w:t>
      </w:r>
      <w:r w:rsidRPr="00C910F9">
        <w:t xml:space="preserve">odds with IP </w:t>
      </w:r>
      <w:proofErr w:type="spellStart"/>
      <w:r w:rsidRPr="00C910F9">
        <w:t>Inclusive’s</w:t>
      </w:r>
      <w:proofErr w:type="spellEnd"/>
      <w:r w:rsidRPr="00C910F9">
        <w:t xml:space="preserve"> purpose,</w:t>
      </w:r>
      <w:r>
        <w:t xml:space="preserve"> it’s advisable to include</w:t>
      </w:r>
      <w:r w:rsidRPr="00C910F9">
        <w:t xml:space="preserve"> a disclaimer </w:t>
      </w:r>
      <w:r>
        <w:t>(</w:t>
      </w:r>
      <w:proofErr w:type="spellStart"/>
      <w:r>
        <w:t>eg</w:t>
      </w:r>
      <w:proofErr w:type="spellEnd"/>
      <w:r>
        <w:t xml:space="preserve"> “T</w:t>
      </w:r>
      <w:r w:rsidRPr="00C910F9">
        <w:t>hese views are mine alone</w:t>
      </w:r>
      <w:r>
        <w:t>;</w:t>
      </w:r>
      <w:r w:rsidRPr="00C910F9">
        <w:t xml:space="preserve"> they do not reflect the views of IP Inclusive</w:t>
      </w:r>
      <w:r>
        <w:t>”)</w:t>
      </w:r>
      <w:r w:rsidRPr="00C910F9">
        <w:t xml:space="preserve">.  Even with </w:t>
      </w:r>
      <w:r>
        <w:t>a disclaimer, however,</w:t>
      </w:r>
      <w:r w:rsidRPr="00C910F9">
        <w:t xml:space="preserve"> what you say in your tweets, on your blog, on your Facebook page or </w:t>
      </w:r>
      <w:r w:rsidR="003F2360">
        <w:t>in any other public forum</w:t>
      </w:r>
      <w:r w:rsidRPr="00C910F9">
        <w:t xml:space="preserve">, can be seen as </w:t>
      </w:r>
      <w:r w:rsidR="003F2360">
        <w:t>reflecting on</w:t>
      </w:r>
      <w:r w:rsidRPr="00C910F9">
        <w:t xml:space="preserve"> our work if you link or tag IP Inclusive in your content</w:t>
      </w:r>
      <w:r>
        <w:t>, or even simply because people know you’re associated with IP Inclusive</w:t>
      </w:r>
      <w:r w:rsidRPr="00C910F9">
        <w:t>.</w:t>
      </w:r>
    </w:p>
    <w:p w:rsidR="00907077" w:rsidRDefault="00907077" w:rsidP="00A26743">
      <w:r w:rsidRPr="00C910F9">
        <w:t xml:space="preserve">Please remember not to speak or post on behalf of IP Inclusive unless </w:t>
      </w:r>
      <w:r>
        <w:t>we have</w:t>
      </w:r>
      <w:r w:rsidRPr="00C910F9">
        <w:t xml:space="preserve"> asked </w:t>
      </w:r>
      <w:r>
        <w:t xml:space="preserve">or authorised you </w:t>
      </w:r>
      <w:r w:rsidRPr="00C910F9">
        <w:t>to do so.</w:t>
      </w:r>
    </w:p>
    <w:sectPr w:rsidR="00907077" w:rsidSect="00F04D87">
      <w:headerReference w:type="default" r:id="rId35"/>
      <w:footerReference w:type="default" r:id="rId36"/>
      <w:footerReference w:type="firs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6F9" w:rsidRDefault="004926F9" w:rsidP="00B91976">
      <w:pPr>
        <w:spacing w:after="0" w:line="240" w:lineRule="auto"/>
      </w:pPr>
      <w:r>
        <w:separator/>
      </w:r>
    </w:p>
  </w:endnote>
  <w:endnote w:type="continuationSeparator" w:id="0">
    <w:p w:rsidR="004926F9" w:rsidRDefault="004926F9"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976" w:rsidRDefault="00B91976">
    <w:pPr>
      <w:pStyle w:val="Footer"/>
      <w:rPr>
        <w:sz w:val="18"/>
        <w:szCs w:val="18"/>
      </w:rPr>
    </w:pPr>
  </w:p>
  <w:p w:rsidR="00660877" w:rsidRDefault="00660877">
    <w:pPr>
      <w:pStyle w:val="Footer"/>
      <w:rPr>
        <w:sz w:val="18"/>
        <w:szCs w:val="18"/>
      </w:rPr>
    </w:pPr>
  </w:p>
  <w:p w:rsidR="00684125" w:rsidRPr="00B91976" w:rsidRDefault="00684125">
    <w:pPr>
      <w:pStyle w:val="Footer"/>
      <w:rPr>
        <w:sz w:val="18"/>
        <w:szCs w:val="18"/>
      </w:rPr>
    </w:pPr>
  </w:p>
  <w:p w:rsidR="00B91976" w:rsidRPr="00B91976" w:rsidRDefault="00074E02" w:rsidP="00A44E08">
    <w:pPr>
      <w:pStyle w:val="Footer"/>
      <w:rPr>
        <w:sz w:val="18"/>
        <w:szCs w:val="18"/>
      </w:rPr>
    </w:pPr>
    <w:r w:rsidRPr="00514175">
      <w:rPr>
        <w:sz w:val="18"/>
        <w:szCs w:val="18"/>
      </w:rPr>
      <w:t>IP Inclusive</w:t>
    </w:r>
    <w:r>
      <w:rPr>
        <w:sz w:val="18"/>
        <w:szCs w:val="18"/>
      </w:rPr>
      <w:t xml:space="preserve"> </w:t>
    </w:r>
    <w:r w:rsidR="00907077">
      <w:rPr>
        <w:sz w:val="18"/>
        <w:szCs w:val="18"/>
      </w:rPr>
      <w:t>S</w:t>
    </w:r>
    <w:r w:rsidR="000F2398">
      <w:rPr>
        <w:sz w:val="18"/>
        <w:szCs w:val="18"/>
      </w:rPr>
      <w:t xml:space="preserve">ocial </w:t>
    </w:r>
    <w:r w:rsidR="00907077">
      <w:rPr>
        <w:sz w:val="18"/>
        <w:szCs w:val="18"/>
      </w:rPr>
      <w:t>M</w:t>
    </w:r>
    <w:r w:rsidR="000F2398">
      <w:rPr>
        <w:sz w:val="18"/>
        <w:szCs w:val="18"/>
      </w:rPr>
      <w:t xml:space="preserve">edia </w:t>
    </w:r>
    <w:r w:rsidR="00907077">
      <w:rPr>
        <w:sz w:val="18"/>
        <w:szCs w:val="18"/>
      </w:rPr>
      <w:t>G</w:t>
    </w:r>
    <w:r w:rsidR="005B0E17">
      <w:rPr>
        <w:sz w:val="18"/>
        <w:szCs w:val="18"/>
      </w:rPr>
      <w:t>uidelines</w:t>
    </w:r>
    <w:r w:rsidR="000F2398">
      <w:rPr>
        <w:sz w:val="18"/>
        <w:szCs w:val="18"/>
      </w:rPr>
      <w:t xml:space="preserve"> </w:t>
    </w:r>
    <w:r w:rsidR="009F3A9D">
      <w:rPr>
        <w:sz w:val="18"/>
        <w:szCs w:val="18"/>
      </w:rPr>
      <w:t>July 20</w:t>
    </w:r>
    <w:r w:rsidR="000F2398">
      <w:rPr>
        <w:sz w:val="18"/>
        <w:szCs w:val="18"/>
      </w:rPr>
      <w:t>19</w:t>
    </w:r>
    <w:r w:rsidR="00A521CA">
      <w:rPr>
        <w:sz w:val="18"/>
        <w:szCs w:val="18"/>
      </w:rPr>
      <w:tab/>
    </w:r>
    <w:r w:rsidR="00B91976" w:rsidRPr="00B91976">
      <w:rPr>
        <w:sz w:val="18"/>
        <w:szCs w:val="18"/>
      </w:rPr>
      <w:tab/>
    </w:r>
    <w:r w:rsidR="00B91976" w:rsidRPr="00B91976">
      <w:rPr>
        <w:sz w:val="18"/>
        <w:szCs w:val="18"/>
      </w:rPr>
      <w:fldChar w:fldCharType="begin"/>
    </w:r>
    <w:r w:rsidR="00B91976" w:rsidRPr="00B91976">
      <w:rPr>
        <w:sz w:val="18"/>
        <w:szCs w:val="18"/>
      </w:rPr>
      <w:instrText xml:space="preserve"> PAGE   \* MERGEFORMAT </w:instrText>
    </w:r>
    <w:r w:rsidR="00B91976" w:rsidRPr="00B91976">
      <w:rPr>
        <w:sz w:val="18"/>
        <w:szCs w:val="18"/>
      </w:rPr>
      <w:fldChar w:fldCharType="separate"/>
    </w:r>
    <w:r w:rsidR="009F3A9D">
      <w:rPr>
        <w:noProof/>
        <w:sz w:val="18"/>
        <w:szCs w:val="18"/>
      </w:rPr>
      <w:t>4</w:t>
    </w:r>
    <w:r w:rsidR="00B91976" w:rsidRPr="00B91976">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87" w:rsidRDefault="00F04D87" w:rsidP="00F04D87">
    <w:pPr>
      <w:pStyle w:val="Footer"/>
      <w:rPr>
        <w:sz w:val="18"/>
        <w:szCs w:val="18"/>
      </w:rPr>
    </w:pPr>
  </w:p>
  <w:p w:rsidR="00F04D87" w:rsidRDefault="00F04D87" w:rsidP="00F04D87">
    <w:pPr>
      <w:pStyle w:val="Footer"/>
      <w:rPr>
        <w:sz w:val="18"/>
        <w:szCs w:val="18"/>
      </w:rPr>
    </w:pPr>
  </w:p>
  <w:p w:rsidR="00F04D87" w:rsidRPr="00B91976" w:rsidRDefault="00F04D87" w:rsidP="00F04D87">
    <w:pPr>
      <w:pStyle w:val="Footer"/>
      <w:rPr>
        <w:sz w:val="18"/>
        <w:szCs w:val="18"/>
      </w:rPr>
    </w:pPr>
  </w:p>
  <w:p w:rsidR="00F04D87" w:rsidRPr="00F04D87" w:rsidRDefault="00B92820">
    <w:pPr>
      <w:pStyle w:val="Footer"/>
      <w:rPr>
        <w:sz w:val="18"/>
        <w:szCs w:val="18"/>
      </w:rPr>
    </w:pPr>
    <w:r w:rsidRPr="00514175">
      <w:rPr>
        <w:sz w:val="18"/>
        <w:szCs w:val="18"/>
      </w:rPr>
      <w:t>IP Inclusive</w:t>
    </w:r>
    <w:r>
      <w:rPr>
        <w:sz w:val="18"/>
        <w:szCs w:val="18"/>
      </w:rPr>
      <w:t xml:space="preserve"> </w:t>
    </w:r>
    <w:r w:rsidR="00907077">
      <w:rPr>
        <w:sz w:val="18"/>
        <w:szCs w:val="18"/>
      </w:rPr>
      <w:t>Social M</w:t>
    </w:r>
    <w:r w:rsidR="000F2398">
      <w:rPr>
        <w:sz w:val="18"/>
        <w:szCs w:val="18"/>
      </w:rPr>
      <w:t xml:space="preserve">edia </w:t>
    </w:r>
    <w:r w:rsidR="00907077">
      <w:rPr>
        <w:sz w:val="18"/>
        <w:szCs w:val="18"/>
      </w:rPr>
      <w:t>G</w:t>
    </w:r>
    <w:r w:rsidR="005B0E17">
      <w:rPr>
        <w:sz w:val="18"/>
        <w:szCs w:val="18"/>
      </w:rPr>
      <w:t>uidelines</w:t>
    </w:r>
    <w:r w:rsidR="002B4E88">
      <w:rPr>
        <w:sz w:val="18"/>
        <w:szCs w:val="18"/>
      </w:rPr>
      <w:t xml:space="preserve"> </w:t>
    </w:r>
    <w:r w:rsidR="009F3A9D">
      <w:rPr>
        <w:sz w:val="18"/>
        <w:szCs w:val="18"/>
      </w:rPr>
      <w:t>July 20</w:t>
    </w:r>
    <w:r w:rsidR="000F2398">
      <w:rPr>
        <w:sz w:val="18"/>
        <w:szCs w:val="18"/>
      </w:rPr>
      <w:t>19</w:t>
    </w:r>
    <w:r w:rsidR="00A521CA">
      <w:rPr>
        <w:sz w:val="18"/>
        <w:szCs w:val="18"/>
      </w:rPr>
      <w:tab/>
    </w:r>
    <w:r w:rsidR="00F04D87" w:rsidRPr="00B91976">
      <w:rPr>
        <w:sz w:val="18"/>
        <w:szCs w:val="18"/>
      </w:rPr>
      <w:tab/>
    </w:r>
    <w:r w:rsidR="00F04D87" w:rsidRPr="00B91976">
      <w:rPr>
        <w:sz w:val="18"/>
        <w:szCs w:val="18"/>
      </w:rPr>
      <w:fldChar w:fldCharType="begin"/>
    </w:r>
    <w:r w:rsidR="00F04D87" w:rsidRPr="00B91976">
      <w:rPr>
        <w:sz w:val="18"/>
        <w:szCs w:val="18"/>
      </w:rPr>
      <w:instrText xml:space="preserve"> PAGE   \* MERGEFORMAT </w:instrText>
    </w:r>
    <w:r w:rsidR="00F04D87" w:rsidRPr="00B91976">
      <w:rPr>
        <w:sz w:val="18"/>
        <w:szCs w:val="18"/>
      </w:rPr>
      <w:fldChar w:fldCharType="separate"/>
    </w:r>
    <w:r w:rsidR="009F3A9D">
      <w:rPr>
        <w:noProof/>
        <w:sz w:val="18"/>
        <w:szCs w:val="18"/>
      </w:rPr>
      <w:t>1</w:t>
    </w:r>
    <w:r w:rsidR="00F04D87" w:rsidRPr="00B91976">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6F9" w:rsidRDefault="004926F9" w:rsidP="00B91976">
      <w:pPr>
        <w:spacing w:after="0" w:line="240" w:lineRule="auto"/>
      </w:pPr>
      <w:r>
        <w:separator/>
      </w:r>
    </w:p>
  </w:footnote>
  <w:footnote w:type="continuationSeparator" w:id="0">
    <w:p w:rsidR="004926F9" w:rsidRDefault="004926F9" w:rsidP="00B91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87" w:rsidRDefault="00F04D87" w:rsidP="00F04D87">
    <w:pPr>
      <w:pStyle w:val="Header"/>
      <w:jc w:val="right"/>
    </w:pPr>
    <w:r>
      <w:rPr>
        <w:noProof/>
        <w:lang w:eastAsia="en-GB"/>
      </w:rPr>
      <w:drawing>
        <wp:inline distT="0" distB="0" distL="0" distR="0" wp14:anchorId="72C4501E" wp14:editId="704291F2">
          <wp:extent cx="931247" cy="685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a:extLst/>
                </pic:spPr>
              </pic:pic>
            </a:graphicData>
          </a:graphic>
        </wp:inline>
      </w:drawing>
    </w:r>
  </w:p>
  <w:p w:rsidR="00F04D87" w:rsidRDefault="00F04D87" w:rsidP="00F04D87">
    <w:pPr>
      <w:pStyle w:val="Header"/>
      <w:jc w:val="right"/>
    </w:pPr>
  </w:p>
  <w:p w:rsidR="00F04D87" w:rsidRDefault="00F04D87" w:rsidP="00F04D8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512"/>
    <w:multiLevelType w:val="hybridMultilevel"/>
    <w:tmpl w:val="F7E8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270DF"/>
    <w:multiLevelType w:val="hybridMultilevel"/>
    <w:tmpl w:val="D6783A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06092622"/>
    <w:multiLevelType w:val="hybridMultilevel"/>
    <w:tmpl w:val="9BD01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163EED"/>
    <w:multiLevelType w:val="hybridMultilevel"/>
    <w:tmpl w:val="02ACB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5B1366"/>
    <w:multiLevelType w:val="hybridMultilevel"/>
    <w:tmpl w:val="C8EC8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95065"/>
    <w:multiLevelType w:val="hybridMultilevel"/>
    <w:tmpl w:val="F06294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E914FF"/>
    <w:multiLevelType w:val="hybridMultilevel"/>
    <w:tmpl w:val="7940017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693EB7"/>
    <w:multiLevelType w:val="hybridMultilevel"/>
    <w:tmpl w:val="69DE028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D00AE7"/>
    <w:multiLevelType w:val="hybridMultilevel"/>
    <w:tmpl w:val="F378EB5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7F3CD9"/>
    <w:multiLevelType w:val="hybridMultilevel"/>
    <w:tmpl w:val="FFD09BE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B55278"/>
    <w:multiLevelType w:val="hybridMultilevel"/>
    <w:tmpl w:val="985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AD206C"/>
    <w:multiLevelType w:val="hybridMultilevel"/>
    <w:tmpl w:val="3086C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BE7CCB"/>
    <w:multiLevelType w:val="hybridMultilevel"/>
    <w:tmpl w:val="B87AD7C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E734921"/>
    <w:multiLevelType w:val="hybridMultilevel"/>
    <w:tmpl w:val="93C6A06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D05526E"/>
    <w:multiLevelType w:val="hybridMultilevel"/>
    <w:tmpl w:val="00425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742BAF"/>
    <w:multiLevelType w:val="hybridMultilevel"/>
    <w:tmpl w:val="DD466C4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BE466D"/>
    <w:multiLevelType w:val="hybridMultilevel"/>
    <w:tmpl w:val="F0243C42"/>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6C66A3"/>
    <w:multiLevelType w:val="hybridMultilevel"/>
    <w:tmpl w:val="7706A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583F78"/>
    <w:multiLevelType w:val="hybridMultilevel"/>
    <w:tmpl w:val="2E92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2795F59"/>
    <w:multiLevelType w:val="hybridMultilevel"/>
    <w:tmpl w:val="4A22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194246"/>
    <w:multiLevelType w:val="hybridMultilevel"/>
    <w:tmpl w:val="C18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7E0B5B"/>
    <w:multiLevelType w:val="hybridMultilevel"/>
    <w:tmpl w:val="BFAE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18"/>
  </w:num>
  <w:num w:numId="5">
    <w:abstractNumId w:val="14"/>
  </w:num>
  <w:num w:numId="6">
    <w:abstractNumId w:val="19"/>
  </w:num>
  <w:num w:numId="7">
    <w:abstractNumId w:val="3"/>
  </w:num>
  <w:num w:numId="8">
    <w:abstractNumId w:val="20"/>
  </w:num>
  <w:num w:numId="9">
    <w:abstractNumId w:val="0"/>
  </w:num>
  <w:num w:numId="10">
    <w:abstractNumId w:val="21"/>
  </w:num>
  <w:num w:numId="11">
    <w:abstractNumId w:val="17"/>
  </w:num>
  <w:num w:numId="12">
    <w:abstractNumId w:val="5"/>
  </w:num>
  <w:num w:numId="13">
    <w:abstractNumId w:val="15"/>
  </w:num>
  <w:num w:numId="14">
    <w:abstractNumId w:val="7"/>
  </w:num>
  <w:num w:numId="15">
    <w:abstractNumId w:val="13"/>
  </w:num>
  <w:num w:numId="16">
    <w:abstractNumId w:val="8"/>
  </w:num>
  <w:num w:numId="17">
    <w:abstractNumId w:val="11"/>
  </w:num>
  <w:num w:numId="18">
    <w:abstractNumId w:val="12"/>
  </w:num>
  <w:num w:numId="19">
    <w:abstractNumId w:val="1"/>
  </w:num>
  <w:num w:numId="20">
    <w:abstractNumId w:val="16"/>
  </w:num>
  <w:num w:numId="21">
    <w:abstractNumId w:val="6"/>
  </w:num>
  <w:num w:numId="2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B8"/>
    <w:rsid w:val="0000068B"/>
    <w:rsid w:val="00000DEB"/>
    <w:rsid w:val="00001181"/>
    <w:rsid w:val="00002B82"/>
    <w:rsid w:val="00004EA1"/>
    <w:rsid w:val="0000637F"/>
    <w:rsid w:val="000113CE"/>
    <w:rsid w:val="00012AB0"/>
    <w:rsid w:val="000131FA"/>
    <w:rsid w:val="00014F4E"/>
    <w:rsid w:val="000153C7"/>
    <w:rsid w:val="00016560"/>
    <w:rsid w:val="000168F3"/>
    <w:rsid w:val="00020B9F"/>
    <w:rsid w:val="000214A9"/>
    <w:rsid w:val="00022831"/>
    <w:rsid w:val="00023A9D"/>
    <w:rsid w:val="0002444F"/>
    <w:rsid w:val="00024908"/>
    <w:rsid w:val="00027C47"/>
    <w:rsid w:val="000304A9"/>
    <w:rsid w:val="000326AF"/>
    <w:rsid w:val="00033B9A"/>
    <w:rsid w:val="000355CC"/>
    <w:rsid w:val="00041D32"/>
    <w:rsid w:val="0004207B"/>
    <w:rsid w:val="00044052"/>
    <w:rsid w:val="00053A86"/>
    <w:rsid w:val="000547F6"/>
    <w:rsid w:val="000571E8"/>
    <w:rsid w:val="000578E8"/>
    <w:rsid w:val="00057FA4"/>
    <w:rsid w:val="000623EC"/>
    <w:rsid w:val="000633FE"/>
    <w:rsid w:val="00063FC8"/>
    <w:rsid w:val="000642B4"/>
    <w:rsid w:val="00064A6D"/>
    <w:rsid w:val="000654ED"/>
    <w:rsid w:val="000657CD"/>
    <w:rsid w:val="00065C6F"/>
    <w:rsid w:val="00066E0F"/>
    <w:rsid w:val="000674A9"/>
    <w:rsid w:val="00074E02"/>
    <w:rsid w:val="00077E6F"/>
    <w:rsid w:val="000806D5"/>
    <w:rsid w:val="00081F50"/>
    <w:rsid w:val="00082CAD"/>
    <w:rsid w:val="00083631"/>
    <w:rsid w:val="00084A3E"/>
    <w:rsid w:val="00084B62"/>
    <w:rsid w:val="0009123E"/>
    <w:rsid w:val="00092C64"/>
    <w:rsid w:val="00094CBA"/>
    <w:rsid w:val="000957D6"/>
    <w:rsid w:val="0009650A"/>
    <w:rsid w:val="00096E6E"/>
    <w:rsid w:val="000A0B0B"/>
    <w:rsid w:val="000A2440"/>
    <w:rsid w:val="000A67E6"/>
    <w:rsid w:val="000B0FE4"/>
    <w:rsid w:val="000B1935"/>
    <w:rsid w:val="000B23B9"/>
    <w:rsid w:val="000B2912"/>
    <w:rsid w:val="000B2A9E"/>
    <w:rsid w:val="000B4196"/>
    <w:rsid w:val="000B4F56"/>
    <w:rsid w:val="000B503F"/>
    <w:rsid w:val="000B75F1"/>
    <w:rsid w:val="000C44F9"/>
    <w:rsid w:val="000D1588"/>
    <w:rsid w:val="000D34CB"/>
    <w:rsid w:val="000D6950"/>
    <w:rsid w:val="000D728B"/>
    <w:rsid w:val="000D7A3B"/>
    <w:rsid w:val="000E0013"/>
    <w:rsid w:val="000E0D48"/>
    <w:rsid w:val="000E2491"/>
    <w:rsid w:val="000E3922"/>
    <w:rsid w:val="000E4088"/>
    <w:rsid w:val="000E438C"/>
    <w:rsid w:val="000E5DCF"/>
    <w:rsid w:val="000E7526"/>
    <w:rsid w:val="000E7896"/>
    <w:rsid w:val="000E7F5C"/>
    <w:rsid w:val="000F0A6E"/>
    <w:rsid w:val="000F2398"/>
    <w:rsid w:val="000F2A8F"/>
    <w:rsid w:val="000F2EA0"/>
    <w:rsid w:val="000F3656"/>
    <w:rsid w:val="000F601B"/>
    <w:rsid w:val="00101270"/>
    <w:rsid w:val="00103544"/>
    <w:rsid w:val="00104820"/>
    <w:rsid w:val="0010730A"/>
    <w:rsid w:val="00107D4A"/>
    <w:rsid w:val="00115BBE"/>
    <w:rsid w:val="0011719B"/>
    <w:rsid w:val="00117D8A"/>
    <w:rsid w:val="0012423E"/>
    <w:rsid w:val="00125DD4"/>
    <w:rsid w:val="00126169"/>
    <w:rsid w:val="00126ED0"/>
    <w:rsid w:val="001301C4"/>
    <w:rsid w:val="00130538"/>
    <w:rsid w:val="00131D9E"/>
    <w:rsid w:val="001326B7"/>
    <w:rsid w:val="00132986"/>
    <w:rsid w:val="00137A59"/>
    <w:rsid w:val="00137F6D"/>
    <w:rsid w:val="0014307C"/>
    <w:rsid w:val="001431C9"/>
    <w:rsid w:val="00143A33"/>
    <w:rsid w:val="001447A9"/>
    <w:rsid w:val="00145AF1"/>
    <w:rsid w:val="00146B1D"/>
    <w:rsid w:val="0015232E"/>
    <w:rsid w:val="001527BE"/>
    <w:rsid w:val="00154F0D"/>
    <w:rsid w:val="00155D4F"/>
    <w:rsid w:val="00156ABD"/>
    <w:rsid w:val="00156AE9"/>
    <w:rsid w:val="001616B2"/>
    <w:rsid w:val="001631AC"/>
    <w:rsid w:val="001638F5"/>
    <w:rsid w:val="0016599C"/>
    <w:rsid w:val="001660E4"/>
    <w:rsid w:val="00167359"/>
    <w:rsid w:val="00167CD0"/>
    <w:rsid w:val="001704BB"/>
    <w:rsid w:val="00171329"/>
    <w:rsid w:val="001756E1"/>
    <w:rsid w:val="00176E62"/>
    <w:rsid w:val="00177435"/>
    <w:rsid w:val="00182E4F"/>
    <w:rsid w:val="00182E7D"/>
    <w:rsid w:val="00183499"/>
    <w:rsid w:val="001849D2"/>
    <w:rsid w:val="00185A16"/>
    <w:rsid w:val="00185FA0"/>
    <w:rsid w:val="001867C0"/>
    <w:rsid w:val="00192E05"/>
    <w:rsid w:val="00194CB8"/>
    <w:rsid w:val="00194E11"/>
    <w:rsid w:val="001A40D9"/>
    <w:rsid w:val="001A4BE5"/>
    <w:rsid w:val="001A64EE"/>
    <w:rsid w:val="001A65EE"/>
    <w:rsid w:val="001A7AA7"/>
    <w:rsid w:val="001A7D86"/>
    <w:rsid w:val="001B0643"/>
    <w:rsid w:val="001B081F"/>
    <w:rsid w:val="001B1850"/>
    <w:rsid w:val="001B6A7A"/>
    <w:rsid w:val="001C3237"/>
    <w:rsid w:val="001C3947"/>
    <w:rsid w:val="001C3CBE"/>
    <w:rsid w:val="001C4065"/>
    <w:rsid w:val="001C514D"/>
    <w:rsid w:val="001C5FF9"/>
    <w:rsid w:val="001C6698"/>
    <w:rsid w:val="001C6820"/>
    <w:rsid w:val="001C6E63"/>
    <w:rsid w:val="001C727A"/>
    <w:rsid w:val="001D277B"/>
    <w:rsid w:val="001D2A61"/>
    <w:rsid w:val="001D3B09"/>
    <w:rsid w:val="001D4FB2"/>
    <w:rsid w:val="001D50FB"/>
    <w:rsid w:val="001E10AC"/>
    <w:rsid w:val="001E2F16"/>
    <w:rsid w:val="001E6AAA"/>
    <w:rsid w:val="001F0051"/>
    <w:rsid w:val="001F0266"/>
    <w:rsid w:val="001F13B7"/>
    <w:rsid w:val="001F6143"/>
    <w:rsid w:val="001F72A9"/>
    <w:rsid w:val="0020006A"/>
    <w:rsid w:val="00202E83"/>
    <w:rsid w:val="00203124"/>
    <w:rsid w:val="0020439C"/>
    <w:rsid w:val="00204DC1"/>
    <w:rsid w:val="00213115"/>
    <w:rsid w:val="00216828"/>
    <w:rsid w:val="00220D83"/>
    <w:rsid w:val="002220F1"/>
    <w:rsid w:val="002238BC"/>
    <w:rsid w:val="0022486D"/>
    <w:rsid w:val="002253C8"/>
    <w:rsid w:val="00226E41"/>
    <w:rsid w:val="00226E60"/>
    <w:rsid w:val="00230BE3"/>
    <w:rsid w:val="00233600"/>
    <w:rsid w:val="00235E7C"/>
    <w:rsid w:val="0023694A"/>
    <w:rsid w:val="00237AD5"/>
    <w:rsid w:val="0024256D"/>
    <w:rsid w:val="00244EF6"/>
    <w:rsid w:val="00247D11"/>
    <w:rsid w:val="002503E8"/>
    <w:rsid w:val="002518EB"/>
    <w:rsid w:val="00251F01"/>
    <w:rsid w:val="00256C5C"/>
    <w:rsid w:val="00257AA0"/>
    <w:rsid w:val="00260506"/>
    <w:rsid w:val="0026162B"/>
    <w:rsid w:val="00261715"/>
    <w:rsid w:val="00263AF0"/>
    <w:rsid w:val="002645BC"/>
    <w:rsid w:val="00267535"/>
    <w:rsid w:val="002719E0"/>
    <w:rsid w:val="002725AB"/>
    <w:rsid w:val="00272B1B"/>
    <w:rsid w:val="00273111"/>
    <w:rsid w:val="0027507E"/>
    <w:rsid w:val="00275127"/>
    <w:rsid w:val="00276C87"/>
    <w:rsid w:val="00277AD4"/>
    <w:rsid w:val="00280B77"/>
    <w:rsid w:val="00280F7C"/>
    <w:rsid w:val="0028174F"/>
    <w:rsid w:val="002856E3"/>
    <w:rsid w:val="002878DC"/>
    <w:rsid w:val="00287BA2"/>
    <w:rsid w:val="00291653"/>
    <w:rsid w:val="002919E8"/>
    <w:rsid w:val="0029279A"/>
    <w:rsid w:val="00293F9F"/>
    <w:rsid w:val="0029534A"/>
    <w:rsid w:val="002955F2"/>
    <w:rsid w:val="00295753"/>
    <w:rsid w:val="002A20AA"/>
    <w:rsid w:val="002A5548"/>
    <w:rsid w:val="002A56CE"/>
    <w:rsid w:val="002A5F2B"/>
    <w:rsid w:val="002B0186"/>
    <w:rsid w:val="002B2240"/>
    <w:rsid w:val="002B2E44"/>
    <w:rsid w:val="002B4E88"/>
    <w:rsid w:val="002B6D02"/>
    <w:rsid w:val="002B7650"/>
    <w:rsid w:val="002C149E"/>
    <w:rsid w:val="002C16E2"/>
    <w:rsid w:val="002C1D91"/>
    <w:rsid w:val="002C4FB2"/>
    <w:rsid w:val="002C6A02"/>
    <w:rsid w:val="002D094B"/>
    <w:rsid w:val="002D0DD8"/>
    <w:rsid w:val="002D25A4"/>
    <w:rsid w:val="002D297B"/>
    <w:rsid w:val="002D2CC6"/>
    <w:rsid w:val="002D5DBF"/>
    <w:rsid w:val="002D5F4A"/>
    <w:rsid w:val="002D6ECD"/>
    <w:rsid w:val="002E4135"/>
    <w:rsid w:val="002E7271"/>
    <w:rsid w:val="002F0126"/>
    <w:rsid w:val="002F5345"/>
    <w:rsid w:val="002F780D"/>
    <w:rsid w:val="002F7CA7"/>
    <w:rsid w:val="002F7EE3"/>
    <w:rsid w:val="00301685"/>
    <w:rsid w:val="00301F09"/>
    <w:rsid w:val="00302617"/>
    <w:rsid w:val="003039FE"/>
    <w:rsid w:val="00304105"/>
    <w:rsid w:val="00307D9E"/>
    <w:rsid w:val="003100E9"/>
    <w:rsid w:val="003109B7"/>
    <w:rsid w:val="003113EA"/>
    <w:rsid w:val="00311C7E"/>
    <w:rsid w:val="003131AB"/>
    <w:rsid w:val="00314378"/>
    <w:rsid w:val="003147F3"/>
    <w:rsid w:val="0031497F"/>
    <w:rsid w:val="00315877"/>
    <w:rsid w:val="003219A2"/>
    <w:rsid w:val="00324E0E"/>
    <w:rsid w:val="0032541B"/>
    <w:rsid w:val="0033227E"/>
    <w:rsid w:val="0033309D"/>
    <w:rsid w:val="00333B3F"/>
    <w:rsid w:val="00334087"/>
    <w:rsid w:val="00334EE5"/>
    <w:rsid w:val="00340FC1"/>
    <w:rsid w:val="003421E6"/>
    <w:rsid w:val="0034264C"/>
    <w:rsid w:val="00342742"/>
    <w:rsid w:val="00343460"/>
    <w:rsid w:val="00343B24"/>
    <w:rsid w:val="00343C71"/>
    <w:rsid w:val="003526D6"/>
    <w:rsid w:val="00353338"/>
    <w:rsid w:val="0035469F"/>
    <w:rsid w:val="00356537"/>
    <w:rsid w:val="00360C7D"/>
    <w:rsid w:val="0036277E"/>
    <w:rsid w:val="00364065"/>
    <w:rsid w:val="0036542B"/>
    <w:rsid w:val="003721FE"/>
    <w:rsid w:val="0037355D"/>
    <w:rsid w:val="003736A9"/>
    <w:rsid w:val="00374D94"/>
    <w:rsid w:val="00375966"/>
    <w:rsid w:val="00376094"/>
    <w:rsid w:val="003760C6"/>
    <w:rsid w:val="003822D8"/>
    <w:rsid w:val="0038269D"/>
    <w:rsid w:val="00390465"/>
    <w:rsid w:val="00395FBB"/>
    <w:rsid w:val="003A002F"/>
    <w:rsid w:val="003A52C3"/>
    <w:rsid w:val="003A7CCA"/>
    <w:rsid w:val="003B127F"/>
    <w:rsid w:val="003B191C"/>
    <w:rsid w:val="003B1AE2"/>
    <w:rsid w:val="003B3547"/>
    <w:rsid w:val="003B3674"/>
    <w:rsid w:val="003B5345"/>
    <w:rsid w:val="003C2373"/>
    <w:rsid w:val="003C2743"/>
    <w:rsid w:val="003C5418"/>
    <w:rsid w:val="003D2283"/>
    <w:rsid w:val="003D3E99"/>
    <w:rsid w:val="003D576A"/>
    <w:rsid w:val="003E0D25"/>
    <w:rsid w:val="003E200B"/>
    <w:rsid w:val="003E3B1C"/>
    <w:rsid w:val="003E47E6"/>
    <w:rsid w:val="003E4F4C"/>
    <w:rsid w:val="003F0030"/>
    <w:rsid w:val="003F1708"/>
    <w:rsid w:val="003F2360"/>
    <w:rsid w:val="003F310D"/>
    <w:rsid w:val="003F4208"/>
    <w:rsid w:val="003F64C3"/>
    <w:rsid w:val="003F7682"/>
    <w:rsid w:val="003F7DD4"/>
    <w:rsid w:val="0040246C"/>
    <w:rsid w:val="004044CC"/>
    <w:rsid w:val="00405E03"/>
    <w:rsid w:val="004068AA"/>
    <w:rsid w:val="004073A8"/>
    <w:rsid w:val="00407BE5"/>
    <w:rsid w:val="004107B6"/>
    <w:rsid w:val="00410F7D"/>
    <w:rsid w:val="00412F33"/>
    <w:rsid w:val="004131B7"/>
    <w:rsid w:val="0041378A"/>
    <w:rsid w:val="00413DF1"/>
    <w:rsid w:val="0041478B"/>
    <w:rsid w:val="00414EFC"/>
    <w:rsid w:val="00420741"/>
    <w:rsid w:val="004217F4"/>
    <w:rsid w:val="00425910"/>
    <w:rsid w:val="00425A8A"/>
    <w:rsid w:val="004311C9"/>
    <w:rsid w:val="0043250D"/>
    <w:rsid w:val="004334A0"/>
    <w:rsid w:val="0043541B"/>
    <w:rsid w:val="00436818"/>
    <w:rsid w:val="00436D05"/>
    <w:rsid w:val="00437058"/>
    <w:rsid w:val="00442024"/>
    <w:rsid w:val="0044312B"/>
    <w:rsid w:val="00444168"/>
    <w:rsid w:val="00450D46"/>
    <w:rsid w:val="00452726"/>
    <w:rsid w:val="004527FC"/>
    <w:rsid w:val="00452A37"/>
    <w:rsid w:val="00452F9D"/>
    <w:rsid w:val="004532A7"/>
    <w:rsid w:val="0045447E"/>
    <w:rsid w:val="00461EEA"/>
    <w:rsid w:val="00464EC6"/>
    <w:rsid w:val="00467A05"/>
    <w:rsid w:val="00467BD4"/>
    <w:rsid w:val="004729DD"/>
    <w:rsid w:val="0047442D"/>
    <w:rsid w:val="0047605F"/>
    <w:rsid w:val="0047779F"/>
    <w:rsid w:val="00482497"/>
    <w:rsid w:val="00482A4A"/>
    <w:rsid w:val="00483D30"/>
    <w:rsid w:val="00483E3F"/>
    <w:rsid w:val="00484B51"/>
    <w:rsid w:val="00485A09"/>
    <w:rsid w:val="00486F7C"/>
    <w:rsid w:val="004926F9"/>
    <w:rsid w:val="004944B0"/>
    <w:rsid w:val="00494E91"/>
    <w:rsid w:val="00496953"/>
    <w:rsid w:val="00497A46"/>
    <w:rsid w:val="004A0C23"/>
    <w:rsid w:val="004A159F"/>
    <w:rsid w:val="004A1C16"/>
    <w:rsid w:val="004A3DCE"/>
    <w:rsid w:val="004A4EBE"/>
    <w:rsid w:val="004B18AE"/>
    <w:rsid w:val="004B2721"/>
    <w:rsid w:val="004B3F79"/>
    <w:rsid w:val="004B640F"/>
    <w:rsid w:val="004B6759"/>
    <w:rsid w:val="004C14A6"/>
    <w:rsid w:val="004C18DA"/>
    <w:rsid w:val="004C32F5"/>
    <w:rsid w:val="004C3F91"/>
    <w:rsid w:val="004C61ED"/>
    <w:rsid w:val="004D076D"/>
    <w:rsid w:val="004D0A49"/>
    <w:rsid w:val="004D1287"/>
    <w:rsid w:val="004D5FA8"/>
    <w:rsid w:val="004D61FA"/>
    <w:rsid w:val="004D6D2D"/>
    <w:rsid w:val="004E00B3"/>
    <w:rsid w:val="004E14A8"/>
    <w:rsid w:val="004E5080"/>
    <w:rsid w:val="004E5231"/>
    <w:rsid w:val="004E7809"/>
    <w:rsid w:val="004F3EE8"/>
    <w:rsid w:val="004F619C"/>
    <w:rsid w:val="0050067B"/>
    <w:rsid w:val="0050335C"/>
    <w:rsid w:val="005073C7"/>
    <w:rsid w:val="00507976"/>
    <w:rsid w:val="00510603"/>
    <w:rsid w:val="0051351D"/>
    <w:rsid w:val="00514175"/>
    <w:rsid w:val="00517099"/>
    <w:rsid w:val="00517BB5"/>
    <w:rsid w:val="0052305C"/>
    <w:rsid w:val="0052623B"/>
    <w:rsid w:val="00526461"/>
    <w:rsid w:val="00526785"/>
    <w:rsid w:val="0052783C"/>
    <w:rsid w:val="005321A3"/>
    <w:rsid w:val="00533028"/>
    <w:rsid w:val="005348C6"/>
    <w:rsid w:val="00535533"/>
    <w:rsid w:val="005368E7"/>
    <w:rsid w:val="00537D15"/>
    <w:rsid w:val="00540287"/>
    <w:rsid w:val="00540C82"/>
    <w:rsid w:val="005417A9"/>
    <w:rsid w:val="00541B25"/>
    <w:rsid w:val="00541E2E"/>
    <w:rsid w:val="005437D0"/>
    <w:rsid w:val="00543D26"/>
    <w:rsid w:val="0054621B"/>
    <w:rsid w:val="0054719F"/>
    <w:rsid w:val="005546F7"/>
    <w:rsid w:val="005557B5"/>
    <w:rsid w:val="00555855"/>
    <w:rsid w:val="00555F40"/>
    <w:rsid w:val="0056028A"/>
    <w:rsid w:val="0056137A"/>
    <w:rsid w:val="00562E46"/>
    <w:rsid w:val="005636B3"/>
    <w:rsid w:val="00564010"/>
    <w:rsid w:val="00564B36"/>
    <w:rsid w:val="005660D2"/>
    <w:rsid w:val="0058032B"/>
    <w:rsid w:val="00581C8E"/>
    <w:rsid w:val="00584F68"/>
    <w:rsid w:val="00584FFB"/>
    <w:rsid w:val="00585A42"/>
    <w:rsid w:val="00587F52"/>
    <w:rsid w:val="00593973"/>
    <w:rsid w:val="00593A0C"/>
    <w:rsid w:val="00593B7C"/>
    <w:rsid w:val="0059780D"/>
    <w:rsid w:val="005A4761"/>
    <w:rsid w:val="005A77C7"/>
    <w:rsid w:val="005B0E17"/>
    <w:rsid w:val="005B0F5F"/>
    <w:rsid w:val="005B1F7D"/>
    <w:rsid w:val="005B2D24"/>
    <w:rsid w:val="005B6000"/>
    <w:rsid w:val="005B7C8D"/>
    <w:rsid w:val="005C525A"/>
    <w:rsid w:val="005C7213"/>
    <w:rsid w:val="005D0C8A"/>
    <w:rsid w:val="005D27CE"/>
    <w:rsid w:val="005D2CA1"/>
    <w:rsid w:val="005D3752"/>
    <w:rsid w:val="005D4E35"/>
    <w:rsid w:val="005E347B"/>
    <w:rsid w:val="005E34CE"/>
    <w:rsid w:val="005E5274"/>
    <w:rsid w:val="005E5DDC"/>
    <w:rsid w:val="005E66E6"/>
    <w:rsid w:val="005F3020"/>
    <w:rsid w:val="005F4E7B"/>
    <w:rsid w:val="005F6EB5"/>
    <w:rsid w:val="005F7456"/>
    <w:rsid w:val="005F7627"/>
    <w:rsid w:val="006035BC"/>
    <w:rsid w:val="00606643"/>
    <w:rsid w:val="00606B19"/>
    <w:rsid w:val="006072D3"/>
    <w:rsid w:val="00611E06"/>
    <w:rsid w:val="00613590"/>
    <w:rsid w:val="006135A3"/>
    <w:rsid w:val="00615FEC"/>
    <w:rsid w:val="00617106"/>
    <w:rsid w:val="00622407"/>
    <w:rsid w:val="006226D1"/>
    <w:rsid w:val="00622C99"/>
    <w:rsid w:val="006273E2"/>
    <w:rsid w:val="00627BB7"/>
    <w:rsid w:val="00630842"/>
    <w:rsid w:val="0063133E"/>
    <w:rsid w:val="006326D4"/>
    <w:rsid w:val="0063445A"/>
    <w:rsid w:val="00635532"/>
    <w:rsid w:val="006363C9"/>
    <w:rsid w:val="00636C6E"/>
    <w:rsid w:val="006375FA"/>
    <w:rsid w:val="00640293"/>
    <w:rsid w:val="00642DBB"/>
    <w:rsid w:val="0064614B"/>
    <w:rsid w:val="006464E3"/>
    <w:rsid w:val="00647DD6"/>
    <w:rsid w:val="006503D8"/>
    <w:rsid w:val="006520D4"/>
    <w:rsid w:val="00654DB9"/>
    <w:rsid w:val="00654E70"/>
    <w:rsid w:val="00655766"/>
    <w:rsid w:val="006567EA"/>
    <w:rsid w:val="00660877"/>
    <w:rsid w:val="00660D85"/>
    <w:rsid w:val="00661022"/>
    <w:rsid w:val="00661173"/>
    <w:rsid w:val="00670F09"/>
    <w:rsid w:val="00671D30"/>
    <w:rsid w:val="0067485C"/>
    <w:rsid w:val="0067587A"/>
    <w:rsid w:val="00676C79"/>
    <w:rsid w:val="006771AB"/>
    <w:rsid w:val="00680D2A"/>
    <w:rsid w:val="00680EAD"/>
    <w:rsid w:val="00684125"/>
    <w:rsid w:val="00684E8D"/>
    <w:rsid w:val="0068599A"/>
    <w:rsid w:val="0068678D"/>
    <w:rsid w:val="00686C44"/>
    <w:rsid w:val="006904C6"/>
    <w:rsid w:val="00690E83"/>
    <w:rsid w:val="006929E0"/>
    <w:rsid w:val="00693AF4"/>
    <w:rsid w:val="00693C9D"/>
    <w:rsid w:val="00695EC3"/>
    <w:rsid w:val="006A0D98"/>
    <w:rsid w:val="006A5BCC"/>
    <w:rsid w:val="006A5EFE"/>
    <w:rsid w:val="006A6E97"/>
    <w:rsid w:val="006A7295"/>
    <w:rsid w:val="006A7E2B"/>
    <w:rsid w:val="006A7EE6"/>
    <w:rsid w:val="006B1C9D"/>
    <w:rsid w:val="006B2DD8"/>
    <w:rsid w:val="006B3D1B"/>
    <w:rsid w:val="006B4EC2"/>
    <w:rsid w:val="006B6AEF"/>
    <w:rsid w:val="006C0424"/>
    <w:rsid w:val="006C20CF"/>
    <w:rsid w:val="006C235E"/>
    <w:rsid w:val="006C2BD7"/>
    <w:rsid w:val="006C4B83"/>
    <w:rsid w:val="006C4C50"/>
    <w:rsid w:val="006C509D"/>
    <w:rsid w:val="006C6DF6"/>
    <w:rsid w:val="006D1713"/>
    <w:rsid w:val="006D4103"/>
    <w:rsid w:val="006D48EE"/>
    <w:rsid w:val="006E0D14"/>
    <w:rsid w:val="006E1126"/>
    <w:rsid w:val="006E1BBE"/>
    <w:rsid w:val="006E3FAF"/>
    <w:rsid w:val="006E549A"/>
    <w:rsid w:val="006E6859"/>
    <w:rsid w:val="006E7337"/>
    <w:rsid w:val="006F1661"/>
    <w:rsid w:val="006F46B7"/>
    <w:rsid w:val="006F5DE6"/>
    <w:rsid w:val="006F65F6"/>
    <w:rsid w:val="00705557"/>
    <w:rsid w:val="00706A2F"/>
    <w:rsid w:val="007125EB"/>
    <w:rsid w:val="00715330"/>
    <w:rsid w:val="00722F3E"/>
    <w:rsid w:val="007336CF"/>
    <w:rsid w:val="00734150"/>
    <w:rsid w:val="0073626E"/>
    <w:rsid w:val="0073758E"/>
    <w:rsid w:val="007400C5"/>
    <w:rsid w:val="007406D7"/>
    <w:rsid w:val="00745E6B"/>
    <w:rsid w:val="00750687"/>
    <w:rsid w:val="00752114"/>
    <w:rsid w:val="00753A3E"/>
    <w:rsid w:val="00753F3F"/>
    <w:rsid w:val="00756CE0"/>
    <w:rsid w:val="00756FE3"/>
    <w:rsid w:val="0076133C"/>
    <w:rsid w:val="007619D9"/>
    <w:rsid w:val="00761E44"/>
    <w:rsid w:val="0076227C"/>
    <w:rsid w:val="00765C7A"/>
    <w:rsid w:val="007661FA"/>
    <w:rsid w:val="00766FAF"/>
    <w:rsid w:val="00767C0B"/>
    <w:rsid w:val="007707D6"/>
    <w:rsid w:val="007725DB"/>
    <w:rsid w:val="007729B0"/>
    <w:rsid w:val="00773374"/>
    <w:rsid w:val="00773B48"/>
    <w:rsid w:val="007805AD"/>
    <w:rsid w:val="007821A1"/>
    <w:rsid w:val="00782826"/>
    <w:rsid w:val="00783C5F"/>
    <w:rsid w:val="00787CB4"/>
    <w:rsid w:val="0079071D"/>
    <w:rsid w:val="00790B6E"/>
    <w:rsid w:val="00791436"/>
    <w:rsid w:val="00791727"/>
    <w:rsid w:val="00791FAE"/>
    <w:rsid w:val="00795E61"/>
    <w:rsid w:val="007A0D71"/>
    <w:rsid w:val="007A1172"/>
    <w:rsid w:val="007A1B76"/>
    <w:rsid w:val="007A1FDD"/>
    <w:rsid w:val="007A41E8"/>
    <w:rsid w:val="007A74AB"/>
    <w:rsid w:val="007A7B40"/>
    <w:rsid w:val="007B48B0"/>
    <w:rsid w:val="007B5367"/>
    <w:rsid w:val="007B75BF"/>
    <w:rsid w:val="007C2064"/>
    <w:rsid w:val="007C3EE8"/>
    <w:rsid w:val="007C5CCE"/>
    <w:rsid w:val="007D1FD2"/>
    <w:rsid w:val="007D4C23"/>
    <w:rsid w:val="007D6395"/>
    <w:rsid w:val="007E12E3"/>
    <w:rsid w:val="007E1660"/>
    <w:rsid w:val="007E227B"/>
    <w:rsid w:val="007E4DDD"/>
    <w:rsid w:val="007E5438"/>
    <w:rsid w:val="007F0936"/>
    <w:rsid w:val="007F21F8"/>
    <w:rsid w:val="007F3CAE"/>
    <w:rsid w:val="007F50CE"/>
    <w:rsid w:val="007F6534"/>
    <w:rsid w:val="008001B9"/>
    <w:rsid w:val="008011EB"/>
    <w:rsid w:val="00803BE2"/>
    <w:rsid w:val="00805C46"/>
    <w:rsid w:val="00806E4F"/>
    <w:rsid w:val="00806FC2"/>
    <w:rsid w:val="00811728"/>
    <w:rsid w:val="00811B2A"/>
    <w:rsid w:val="00816788"/>
    <w:rsid w:val="00816EF6"/>
    <w:rsid w:val="00817BC5"/>
    <w:rsid w:val="00820D21"/>
    <w:rsid w:val="00820D76"/>
    <w:rsid w:val="008210D6"/>
    <w:rsid w:val="0082144B"/>
    <w:rsid w:val="008241C5"/>
    <w:rsid w:val="0082592F"/>
    <w:rsid w:val="00826FC3"/>
    <w:rsid w:val="008276AD"/>
    <w:rsid w:val="00831450"/>
    <w:rsid w:val="008334FE"/>
    <w:rsid w:val="0083520C"/>
    <w:rsid w:val="00835A3E"/>
    <w:rsid w:val="008375A1"/>
    <w:rsid w:val="00844817"/>
    <w:rsid w:val="00845451"/>
    <w:rsid w:val="008500D7"/>
    <w:rsid w:val="00850FA3"/>
    <w:rsid w:val="008517A1"/>
    <w:rsid w:val="00852C51"/>
    <w:rsid w:val="008531EE"/>
    <w:rsid w:val="008565E7"/>
    <w:rsid w:val="008600D6"/>
    <w:rsid w:val="008614CD"/>
    <w:rsid w:val="0086163A"/>
    <w:rsid w:val="008638D7"/>
    <w:rsid w:val="00870E56"/>
    <w:rsid w:val="00870F74"/>
    <w:rsid w:val="00871647"/>
    <w:rsid w:val="00871A76"/>
    <w:rsid w:val="00874914"/>
    <w:rsid w:val="00880D46"/>
    <w:rsid w:val="008810C5"/>
    <w:rsid w:val="0088416A"/>
    <w:rsid w:val="00885FB0"/>
    <w:rsid w:val="00886697"/>
    <w:rsid w:val="00887C5A"/>
    <w:rsid w:val="00894B6B"/>
    <w:rsid w:val="008960FB"/>
    <w:rsid w:val="00896AC2"/>
    <w:rsid w:val="008A0379"/>
    <w:rsid w:val="008A2AAC"/>
    <w:rsid w:val="008A320A"/>
    <w:rsid w:val="008A673A"/>
    <w:rsid w:val="008A6DDA"/>
    <w:rsid w:val="008B3C90"/>
    <w:rsid w:val="008B495D"/>
    <w:rsid w:val="008B700B"/>
    <w:rsid w:val="008C00F6"/>
    <w:rsid w:val="008C28AC"/>
    <w:rsid w:val="008C4878"/>
    <w:rsid w:val="008C6C0E"/>
    <w:rsid w:val="008C6C82"/>
    <w:rsid w:val="008C7A4B"/>
    <w:rsid w:val="008C7F53"/>
    <w:rsid w:val="008E0668"/>
    <w:rsid w:val="008E287A"/>
    <w:rsid w:val="008E2C97"/>
    <w:rsid w:val="008E3651"/>
    <w:rsid w:val="008E3F69"/>
    <w:rsid w:val="008E4472"/>
    <w:rsid w:val="008E743E"/>
    <w:rsid w:val="008F1161"/>
    <w:rsid w:val="008F1B58"/>
    <w:rsid w:val="008F3645"/>
    <w:rsid w:val="008F5A03"/>
    <w:rsid w:val="00901A12"/>
    <w:rsid w:val="009032B7"/>
    <w:rsid w:val="00905552"/>
    <w:rsid w:val="00907077"/>
    <w:rsid w:val="0091085B"/>
    <w:rsid w:val="00912063"/>
    <w:rsid w:val="00912065"/>
    <w:rsid w:val="00922FE2"/>
    <w:rsid w:val="0092457D"/>
    <w:rsid w:val="0092545F"/>
    <w:rsid w:val="009267FC"/>
    <w:rsid w:val="0092680D"/>
    <w:rsid w:val="00930E1D"/>
    <w:rsid w:val="009314B9"/>
    <w:rsid w:val="00933228"/>
    <w:rsid w:val="00937B3F"/>
    <w:rsid w:val="00940176"/>
    <w:rsid w:val="00940D30"/>
    <w:rsid w:val="009466AC"/>
    <w:rsid w:val="00950792"/>
    <w:rsid w:val="00955723"/>
    <w:rsid w:val="00955C84"/>
    <w:rsid w:val="00956CE1"/>
    <w:rsid w:val="00957372"/>
    <w:rsid w:val="00960432"/>
    <w:rsid w:val="00960BCD"/>
    <w:rsid w:val="00963520"/>
    <w:rsid w:val="0096609B"/>
    <w:rsid w:val="00973569"/>
    <w:rsid w:val="00977EAD"/>
    <w:rsid w:val="00982BA7"/>
    <w:rsid w:val="009836B4"/>
    <w:rsid w:val="009879C9"/>
    <w:rsid w:val="00991FCF"/>
    <w:rsid w:val="00992EC0"/>
    <w:rsid w:val="00993EF3"/>
    <w:rsid w:val="00997402"/>
    <w:rsid w:val="00997FF6"/>
    <w:rsid w:val="009A399E"/>
    <w:rsid w:val="009B05F2"/>
    <w:rsid w:val="009B385D"/>
    <w:rsid w:val="009B55D8"/>
    <w:rsid w:val="009C0D2A"/>
    <w:rsid w:val="009C4DA9"/>
    <w:rsid w:val="009C62DF"/>
    <w:rsid w:val="009C7034"/>
    <w:rsid w:val="009D0FE4"/>
    <w:rsid w:val="009D2E26"/>
    <w:rsid w:val="009D32BB"/>
    <w:rsid w:val="009D4F46"/>
    <w:rsid w:val="009D7FD3"/>
    <w:rsid w:val="009E0B63"/>
    <w:rsid w:val="009E1680"/>
    <w:rsid w:val="009E5D64"/>
    <w:rsid w:val="009E6812"/>
    <w:rsid w:val="009E6A3F"/>
    <w:rsid w:val="009E6D9C"/>
    <w:rsid w:val="009E7958"/>
    <w:rsid w:val="009F24D4"/>
    <w:rsid w:val="009F371A"/>
    <w:rsid w:val="009F3A9D"/>
    <w:rsid w:val="009F3FD6"/>
    <w:rsid w:val="009F68D7"/>
    <w:rsid w:val="009F6B46"/>
    <w:rsid w:val="00A01886"/>
    <w:rsid w:val="00A0241C"/>
    <w:rsid w:val="00A03027"/>
    <w:rsid w:val="00A04452"/>
    <w:rsid w:val="00A05270"/>
    <w:rsid w:val="00A220FB"/>
    <w:rsid w:val="00A26743"/>
    <w:rsid w:val="00A30E80"/>
    <w:rsid w:val="00A3149D"/>
    <w:rsid w:val="00A31CF7"/>
    <w:rsid w:val="00A35DFC"/>
    <w:rsid w:val="00A36A43"/>
    <w:rsid w:val="00A377C9"/>
    <w:rsid w:val="00A37DB5"/>
    <w:rsid w:val="00A41B8E"/>
    <w:rsid w:val="00A44973"/>
    <w:rsid w:val="00A44E08"/>
    <w:rsid w:val="00A45790"/>
    <w:rsid w:val="00A46495"/>
    <w:rsid w:val="00A465C9"/>
    <w:rsid w:val="00A51E55"/>
    <w:rsid w:val="00A521CA"/>
    <w:rsid w:val="00A52C5E"/>
    <w:rsid w:val="00A54422"/>
    <w:rsid w:val="00A61226"/>
    <w:rsid w:val="00A62B2F"/>
    <w:rsid w:val="00A63A6F"/>
    <w:rsid w:val="00A64B98"/>
    <w:rsid w:val="00A6537F"/>
    <w:rsid w:val="00A66113"/>
    <w:rsid w:val="00A67024"/>
    <w:rsid w:val="00A670E0"/>
    <w:rsid w:val="00A672A0"/>
    <w:rsid w:val="00A67C5F"/>
    <w:rsid w:val="00A67C65"/>
    <w:rsid w:val="00A71297"/>
    <w:rsid w:val="00A71FCB"/>
    <w:rsid w:val="00A72654"/>
    <w:rsid w:val="00A72840"/>
    <w:rsid w:val="00A74ADD"/>
    <w:rsid w:val="00A76F30"/>
    <w:rsid w:val="00A776B5"/>
    <w:rsid w:val="00A77943"/>
    <w:rsid w:val="00A809C3"/>
    <w:rsid w:val="00A829EF"/>
    <w:rsid w:val="00A8496B"/>
    <w:rsid w:val="00A849E5"/>
    <w:rsid w:val="00A85D2F"/>
    <w:rsid w:val="00A87257"/>
    <w:rsid w:val="00A87D93"/>
    <w:rsid w:val="00A92741"/>
    <w:rsid w:val="00A92A88"/>
    <w:rsid w:val="00AA3E53"/>
    <w:rsid w:val="00AA4B35"/>
    <w:rsid w:val="00AA518F"/>
    <w:rsid w:val="00AA5A95"/>
    <w:rsid w:val="00AA6357"/>
    <w:rsid w:val="00AB3394"/>
    <w:rsid w:val="00AB3BDC"/>
    <w:rsid w:val="00AB41C6"/>
    <w:rsid w:val="00AB444C"/>
    <w:rsid w:val="00AB5553"/>
    <w:rsid w:val="00AC2836"/>
    <w:rsid w:val="00AC2F79"/>
    <w:rsid w:val="00AC3453"/>
    <w:rsid w:val="00AC4AB8"/>
    <w:rsid w:val="00AC7433"/>
    <w:rsid w:val="00AD351D"/>
    <w:rsid w:val="00AD3C7B"/>
    <w:rsid w:val="00AD50D0"/>
    <w:rsid w:val="00AE549A"/>
    <w:rsid w:val="00AE78EE"/>
    <w:rsid w:val="00AF0E4B"/>
    <w:rsid w:val="00AF1103"/>
    <w:rsid w:val="00AF397D"/>
    <w:rsid w:val="00AF3A62"/>
    <w:rsid w:val="00AF53AE"/>
    <w:rsid w:val="00AF6391"/>
    <w:rsid w:val="00AF741E"/>
    <w:rsid w:val="00B03455"/>
    <w:rsid w:val="00B04955"/>
    <w:rsid w:val="00B13F03"/>
    <w:rsid w:val="00B14E2B"/>
    <w:rsid w:val="00B15A05"/>
    <w:rsid w:val="00B16F88"/>
    <w:rsid w:val="00B1704C"/>
    <w:rsid w:val="00B20BEC"/>
    <w:rsid w:val="00B231D1"/>
    <w:rsid w:val="00B23378"/>
    <w:rsid w:val="00B2406E"/>
    <w:rsid w:val="00B25B11"/>
    <w:rsid w:val="00B2625E"/>
    <w:rsid w:val="00B30A59"/>
    <w:rsid w:val="00B31017"/>
    <w:rsid w:val="00B311FF"/>
    <w:rsid w:val="00B32A33"/>
    <w:rsid w:val="00B3580E"/>
    <w:rsid w:val="00B3756D"/>
    <w:rsid w:val="00B4066C"/>
    <w:rsid w:val="00B41038"/>
    <w:rsid w:val="00B41D9F"/>
    <w:rsid w:val="00B43073"/>
    <w:rsid w:val="00B444FC"/>
    <w:rsid w:val="00B44B36"/>
    <w:rsid w:val="00B455E6"/>
    <w:rsid w:val="00B45BCB"/>
    <w:rsid w:val="00B46586"/>
    <w:rsid w:val="00B46ECE"/>
    <w:rsid w:val="00B47BEE"/>
    <w:rsid w:val="00B528C4"/>
    <w:rsid w:val="00B5343F"/>
    <w:rsid w:val="00B53AC7"/>
    <w:rsid w:val="00B55C68"/>
    <w:rsid w:val="00B55D2D"/>
    <w:rsid w:val="00B607DA"/>
    <w:rsid w:val="00B64132"/>
    <w:rsid w:val="00B6651D"/>
    <w:rsid w:val="00B66ED3"/>
    <w:rsid w:val="00B6721F"/>
    <w:rsid w:val="00B6734A"/>
    <w:rsid w:val="00B67455"/>
    <w:rsid w:val="00B67E0E"/>
    <w:rsid w:val="00B725D7"/>
    <w:rsid w:val="00B75EF7"/>
    <w:rsid w:val="00B8068A"/>
    <w:rsid w:val="00B82A6E"/>
    <w:rsid w:val="00B83246"/>
    <w:rsid w:val="00B83ADD"/>
    <w:rsid w:val="00B9111C"/>
    <w:rsid w:val="00B9149E"/>
    <w:rsid w:val="00B91976"/>
    <w:rsid w:val="00B919AD"/>
    <w:rsid w:val="00B92820"/>
    <w:rsid w:val="00B945E7"/>
    <w:rsid w:val="00B94828"/>
    <w:rsid w:val="00B94A79"/>
    <w:rsid w:val="00B94ADF"/>
    <w:rsid w:val="00BA07E3"/>
    <w:rsid w:val="00BA1086"/>
    <w:rsid w:val="00BA31B2"/>
    <w:rsid w:val="00BA61CB"/>
    <w:rsid w:val="00BB489E"/>
    <w:rsid w:val="00BB7FAB"/>
    <w:rsid w:val="00BC1F8C"/>
    <w:rsid w:val="00BD072C"/>
    <w:rsid w:val="00BD1B16"/>
    <w:rsid w:val="00BD239C"/>
    <w:rsid w:val="00BD5A9B"/>
    <w:rsid w:val="00BD5DCF"/>
    <w:rsid w:val="00BD63C0"/>
    <w:rsid w:val="00BD783C"/>
    <w:rsid w:val="00BE33F4"/>
    <w:rsid w:val="00BE5FE2"/>
    <w:rsid w:val="00BE69D1"/>
    <w:rsid w:val="00BF1D17"/>
    <w:rsid w:val="00BF24BA"/>
    <w:rsid w:val="00BF29CA"/>
    <w:rsid w:val="00BF2AA1"/>
    <w:rsid w:val="00BF33BB"/>
    <w:rsid w:val="00C02CF3"/>
    <w:rsid w:val="00C03669"/>
    <w:rsid w:val="00C0485B"/>
    <w:rsid w:val="00C06681"/>
    <w:rsid w:val="00C07F0F"/>
    <w:rsid w:val="00C1066B"/>
    <w:rsid w:val="00C1238A"/>
    <w:rsid w:val="00C1313E"/>
    <w:rsid w:val="00C14246"/>
    <w:rsid w:val="00C17A32"/>
    <w:rsid w:val="00C200F6"/>
    <w:rsid w:val="00C23EC1"/>
    <w:rsid w:val="00C246BF"/>
    <w:rsid w:val="00C257FA"/>
    <w:rsid w:val="00C25E8E"/>
    <w:rsid w:val="00C27035"/>
    <w:rsid w:val="00C32344"/>
    <w:rsid w:val="00C33DA5"/>
    <w:rsid w:val="00C34777"/>
    <w:rsid w:val="00C37ED6"/>
    <w:rsid w:val="00C40C57"/>
    <w:rsid w:val="00C44D09"/>
    <w:rsid w:val="00C4527A"/>
    <w:rsid w:val="00C478FB"/>
    <w:rsid w:val="00C507C9"/>
    <w:rsid w:val="00C51AB7"/>
    <w:rsid w:val="00C51F82"/>
    <w:rsid w:val="00C527BC"/>
    <w:rsid w:val="00C53B74"/>
    <w:rsid w:val="00C54B2A"/>
    <w:rsid w:val="00C6298F"/>
    <w:rsid w:val="00C66623"/>
    <w:rsid w:val="00C70611"/>
    <w:rsid w:val="00C7473F"/>
    <w:rsid w:val="00C74818"/>
    <w:rsid w:val="00C75562"/>
    <w:rsid w:val="00C777B3"/>
    <w:rsid w:val="00C80D6E"/>
    <w:rsid w:val="00C8206F"/>
    <w:rsid w:val="00C8228B"/>
    <w:rsid w:val="00C822CC"/>
    <w:rsid w:val="00C8382A"/>
    <w:rsid w:val="00C8415D"/>
    <w:rsid w:val="00C8457F"/>
    <w:rsid w:val="00C853D0"/>
    <w:rsid w:val="00C910F9"/>
    <w:rsid w:val="00C92FE2"/>
    <w:rsid w:val="00C93857"/>
    <w:rsid w:val="00C9421A"/>
    <w:rsid w:val="00C94447"/>
    <w:rsid w:val="00C95BFA"/>
    <w:rsid w:val="00CA1BFE"/>
    <w:rsid w:val="00CA1D5E"/>
    <w:rsid w:val="00CA3100"/>
    <w:rsid w:val="00CA3284"/>
    <w:rsid w:val="00CA360A"/>
    <w:rsid w:val="00CA3FBC"/>
    <w:rsid w:val="00CA7BA2"/>
    <w:rsid w:val="00CB05A6"/>
    <w:rsid w:val="00CB07EB"/>
    <w:rsid w:val="00CB17B2"/>
    <w:rsid w:val="00CB1CA5"/>
    <w:rsid w:val="00CB4661"/>
    <w:rsid w:val="00CB5EE7"/>
    <w:rsid w:val="00CB7F9D"/>
    <w:rsid w:val="00CC1365"/>
    <w:rsid w:val="00CC1D70"/>
    <w:rsid w:val="00CC1F4F"/>
    <w:rsid w:val="00CC3008"/>
    <w:rsid w:val="00CD14D9"/>
    <w:rsid w:val="00CD29C1"/>
    <w:rsid w:val="00CD3EC8"/>
    <w:rsid w:val="00CD55BB"/>
    <w:rsid w:val="00CD621E"/>
    <w:rsid w:val="00CD734F"/>
    <w:rsid w:val="00CE5FAD"/>
    <w:rsid w:val="00CE74F8"/>
    <w:rsid w:val="00CE7A4C"/>
    <w:rsid w:val="00CF0F8E"/>
    <w:rsid w:val="00CF297B"/>
    <w:rsid w:val="00CF3C2D"/>
    <w:rsid w:val="00D00EDD"/>
    <w:rsid w:val="00D117C9"/>
    <w:rsid w:val="00D14DE9"/>
    <w:rsid w:val="00D1531C"/>
    <w:rsid w:val="00D24AFA"/>
    <w:rsid w:val="00D337FA"/>
    <w:rsid w:val="00D34232"/>
    <w:rsid w:val="00D34271"/>
    <w:rsid w:val="00D34D3E"/>
    <w:rsid w:val="00D351E9"/>
    <w:rsid w:val="00D4048F"/>
    <w:rsid w:val="00D406FF"/>
    <w:rsid w:val="00D4098C"/>
    <w:rsid w:val="00D41875"/>
    <w:rsid w:val="00D41EF0"/>
    <w:rsid w:val="00D42AF0"/>
    <w:rsid w:val="00D42E40"/>
    <w:rsid w:val="00D462CA"/>
    <w:rsid w:val="00D4656C"/>
    <w:rsid w:val="00D476DE"/>
    <w:rsid w:val="00D476E4"/>
    <w:rsid w:val="00D510D8"/>
    <w:rsid w:val="00D52FDF"/>
    <w:rsid w:val="00D53661"/>
    <w:rsid w:val="00D551D8"/>
    <w:rsid w:val="00D56596"/>
    <w:rsid w:val="00D60A12"/>
    <w:rsid w:val="00D61EE2"/>
    <w:rsid w:val="00D622F3"/>
    <w:rsid w:val="00D63670"/>
    <w:rsid w:val="00D63959"/>
    <w:rsid w:val="00D64CF0"/>
    <w:rsid w:val="00D66D86"/>
    <w:rsid w:val="00D67DB0"/>
    <w:rsid w:val="00D7429A"/>
    <w:rsid w:val="00D74939"/>
    <w:rsid w:val="00D74F3C"/>
    <w:rsid w:val="00D753A0"/>
    <w:rsid w:val="00D770C8"/>
    <w:rsid w:val="00D808AC"/>
    <w:rsid w:val="00D83729"/>
    <w:rsid w:val="00D842F5"/>
    <w:rsid w:val="00D847F8"/>
    <w:rsid w:val="00D852F8"/>
    <w:rsid w:val="00D87B23"/>
    <w:rsid w:val="00D90F33"/>
    <w:rsid w:val="00D91223"/>
    <w:rsid w:val="00DA2E5F"/>
    <w:rsid w:val="00DA43B1"/>
    <w:rsid w:val="00DA4973"/>
    <w:rsid w:val="00DA6F53"/>
    <w:rsid w:val="00DA7DA7"/>
    <w:rsid w:val="00DB230F"/>
    <w:rsid w:val="00DB3490"/>
    <w:rsid w:val="00DB4349"/>
    <w:rsid w:val="00DB5C54"/>
    <w:rsid w:val="00DB7687"/>
    <w:rsid w:val="00DC05F1"/>
    <w:rsid w:val="00DC0F6B"/>
    <w:rsid w:val="00DC18D1"/>
    <w:rsid w:val="00DC3D9B"/>
    <w:rsid w:val="00DC49BE"/>
    <w:rsid w:val="00DC4E81"/>
    <w:rsid w:val="00DD0077"/>
    <w:rsid w:val="00DD3CC6"/>
    <w:rsid w:val="00DD4158"/>
    <w:rsid w:val="00DD42B3"/>
    <w:rsid w:val="00DD4648"/>
    <w:rsid w:val="00DD69E3"/>
    <w:rsid w:val="00DE043F"/>
    <w:rsid w:val="00DE0FE7"/>
    <w:rsid w:val="00DE10C5"/>
    <w:rsid w:val="00DE1603"/>
    <w:rsid w:val="00DE2174"/>
    <w:rsid w:val="00DE21B5"/>
    <w:rsid w:val="00DE4C11"/>
    <w:rsid w:val="00DE55E5"/>
    <w:rsid w:val="00DE620E"/>
    <w:rsid w:val="00DF3B78"/>
    <w:rsid w:val="00DF672B"/>
    <w:rsid w:val="00DF6CC1"/>
    <w:rsid w:val="00E0100E"/>
    <w:rsid w:val="00E01AC8"/>
    <w:rsid w:val="00E032E1"/>
    <w:rsid w:val="00E03EDF"/>
    <w:rsid w:val="00E10628"/>
    <w:rsid w:val="00E125C4"/>
    <w:rsid w:val="00E14309"/>
    <w:rsid w:val="00E170C4"/>
    <w:rsid w:val="00E20DBD"/>
    <w:rsid w:val="00E236E0"/>
    <w:rsid w:val="00E23761"/>
    <w:rsid w:val="00E2482E"/>
    <w:rsid w:val="00E256FB"/>
    <w:rsid w:val="00E25EB0"/>
    <w:rsid w:val="00E27CC9"/>
    <w:rsid w:val="00E305D4"/>
    <w:rsid w:val="00E3087D"/>
    <w:rsid w:val="00E311F1"/>
    <w:rsid w:val="00E31BFB"/>
    <w:rsid w:val="00E31D00"/>
    <w:rsid w:val="00E33891"/>
    <w:rsid w:val="00E33CE7"/>
    <w:rsid w:val="00E34288"/>
    <w:rsid w:val="00E35082"/>
    <w:rsid w:val="00E368CF"/>
    <w:rsid w:val="00E37AA8"/>
    <w:rsid w:val="00E40F65"/>
    <w:rsid w:val="00E41FB8"/>
    <w:rsid w:val="00E42938"/>
    <w:rsid w:val="00E44203"/>
    <w:rsid w:val="00E44C13"/>
    <w:rsid w:val="00E46ED9"/>
    <w:rsid w:val="00E50250"/>
    <w:rsid w:val="00E5051E"/>
    <w:rsid w:val="00E5076F"/>
    <w:rsid w:val="00E515E4"/>
    <w:rsid w:val="00E51779"/>
    <w:rsid w:val="00E534C9"/>
    <w:rsid w:val="00E5623C"/>
    <w:rsid w:val="00E57136"/>
    <w:rsid w:val="00E600F4"/>
    <w:rsid w:val="00E608DF"/>
    <w:rsid w:val="00E62CF8"/>
    <w:rsid w:val="00E63192"/>
    <w:rsid w:val="00E65D69"/>
    <w:rsid w:val="00E66F24"/>
    <w:rsid w:val="00E720EE"/>
    <w:rsid w:val="00E72C67"/>
    <w:rsid w:val="00E74BCF"/>
    <w:rsid w:val="00E765BD"/>
    <w:rsid w:val="00E769AD"/>
    <w:rsid w:val="00E76ED6"/>
    <w:rsid w:val="00E85397"/>
    <w:rsid w:val="00E870B7"/>
    <w:rsid w:val="00E87F00"/>
    <w:rsid w:val="00E901A9"/>
    <w:rsid w:val="00E922F1"/>
    <w:rsid w:val="00E9321B"/>
    <w:rsid w:val="00E95B38"/>
    <w:rsid w:val="00E96692"/>
    <w:rsid w:val="00E968A9"/>
    <w:rsid w:val="00E9789C"/>
    <w:rsid w:val="00EA3ECC"/>
    <w:rsid w:val="00EA406D"/>
    <w:rsid w:val="00EA4089"/>
    <w:rsid w:val="00EA5134"/>
    <w:rsid w:val="00EA62B7"/>
    <w:rsid w:val="00EA64AE"/>
    <w:rsid w:val="00EA6FB2"/>
    <w:rsid w:val="00EB08BD"/>
    <w:rsid w:val="00EB2CB5"/>
    <w:rsid w:val="00EB4306"/>
    <w:rsid w:val="00EB4601"/>
    <w:rsid w:val="00EB65C9"/>
    <w:rsid w:val="00EB6E9E"/>
    <w:rsid w:val="00EB737C"/>
    <w:rsid w:val="00EC30C2"/>
    <w:rsid w:val="00EC4692"/>
    <w:rsid w:val="00EC6EE5"/>
    <w:rsid w:val="00EC6F2D"/>
    <w:rsid w:val="00EC78AF"/>
    <w:rsid w:val="00ED0776"/>
    <w:rsid w:val="00ED33A7"/>
    <w:rsid w:val="00ED4FCE"/>
    <w:rsid w:val="00ED5EA3"/>
    <w:rsid w:val="00EE05AB"/>
    <w:rsid w:val="00EE275F"/>
    <w:rsid w:val="00EE3983"/>
    <w:rsid w:val="00EE428C"/>
    <w:rsid w:val="00EE5AEF"/>
    <w:rsid w:val="00EE7BD8"/>
    <w:rsid w:val="00EF0B22"/>
    <w:rsid w:val="00EF2AE2"/>
    <w:rsid w:val="00EF44FC"/>
    <w:rsid w:val="00EF4B5D"/>
    <w:rsid w:val="00EF5F96"/>
    <w:rsid w:val="00EF70DD"/>
    <w:rsid w:val="00F02AD4"/>
    <w:rsid w:val="00F03492"/>
    <w:rsid w:val="00F042C9"/>
    <w:rsid w:val="00F04D87"/>
    <w:rsid w:val="00F06A69"/>
    <w:rsid w:val="00F12B98"/>
    <w:rsid w:val="00F15191"/>
    <w:rsid w:val="00F16604"/>
    <w:rsid w:val="00F17163"/>
    <w:rsid w:val="00F245CE"/>
    <w:rsid w:val="00F31E06"/>
    <w:rsid w:val="00F36355"/>
    <w:rsid w:val="00F37381"/>
    <w:rsid w:val="00F408C5"/>
    <w:rsid w:val="00F408EE"/>
    <w:rsid w:val="00F40914"/>
    <w:rsid w:val="00F46A27"/>
    <w:rsid w:val="00F50489"/>
    <w:rsid w:val="00F52346"/>
    <w:rsid w:val="00F5279C"/>
    <w:rsid w:val="00F53EE5"/>
    <w:rsid w:val="00F55FE4"/>
    <w:rsid w:val="00F6151F"/>
    <w:rsid w:val="00F62788"/>
    <w:rsid w:val="00F62B4D"/>
    <w:rsid w:val="00F63EF9"/>
    <w:rsid w:val="00F646A5"/>
    <w:rsid w:val="00F664C9"/>
    <w:rsid w:val="00F66C97"/>
    <w:rsid w:val="00F679F6"/>
    <w:rsid w:val="00F701F8"/>
    <w:rsid w:val="00F71C2A"/>
    <w:rsid w:val="00F74B88"/>
    <w:rsid w:val="00F76093"/>
    <w:rsid w:val="00F761A7"/>
    <w:rsid w:val="00F77678"/>
    <w:rsid w:val="00F84516"/>
    <w:rsid w:val="00F84D8B"/>
    <w:rsid w:val="00F85A6D"/>
    <w:rsid w:val="00F86393"/>
    <w:rsid w:val="00F86DE2"/>
    <w:rsid w:val="00F87253"/>
    <w:rsid w:val="00F90F1C"/>
    <w:rsid w:val="00F926F6"/>
    <w:rsid w:val="00F9388F"/>
    <w:rsid w:val="00F93896"/>
    <w:rsid w:val="00F938FD"/>
    <w:rsid w:val="00F9496B"/>
    <w:rsid w:val="00F96184"/>
    <w:rsid w:val="00F9618D"/>
    <w:rsid w:val="00FA16B6"/>
    <w:rsid w:val="00FA1C1E"/>
    <w:rsid w:val="00FA36A9"/>
    <w:rsid w:val="00FA4049"/>
    <w:rsid w:val="00FA5DB6"/>
    <w:rsid w:val="00FA7119"/>
    <w:rsid w:val="00FA7AE6"/>
    <w:rsid w:val="00FB1A13"/>
    <w:rsid w:val="00FB233F"/>
    <w:rsid w:val="00FB633E"/>
    <w:rsid w:val="00FB791B"/>
    <w:rsid w:val="00FC10E9"/>
    <w:rsid w:val="00FC1498"/>
    <w:rsid w:val="00FC29AB"/>
    <w:rsid w:val="00FC367E"/>
    <w:rsid w:val="00FC36DE"/>
    <w:rsid w:val="00FC42E3"/>
    <w:rsid w:val="00FC6F3A"/>
    <w:rsid w:val="00FD2257"/>
    <w:rsid w:val="00FD4001"/>
    <w:rsid w:val="00FD4C2D"/>
    <w:rsid w:val="00FD7537"/>
    <w:rsid w:val="00FD77EC"/>
    <w:rsid w:val="00FD7B34"/>
    <w:rsid w:val="00FE029A"/>
    <w:rsid w:val="00FE0782"/>
    <w:rsid w:val="00FE11DE"/>
    <w:rsid w:val="00FE5716"/>
    <w:rsid w:val="00FE5DBA"/>
    <w:rsid w:val="00FF0598"/>
    <w:rsid w:val="00FF3678"/>
    <w:rsid w:val="00FF5541"/>
    <w:rsid w:val="00FF5C54"/>
    <w:rsid w:val="00FF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4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paragraph" w:styleId="FootnoteText">
    <w:name w:val="footnote text"/>
    <w:basedOn w:val="Normal"/>
    <w:link w:val="FootnoteTextChar"/>
    <w:uiPriority w:val="99"/>
    <w:semiHidden/>
    <w:unhideWhenUsed/>
    <w:rsid w:val="00B67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455"/>
    <w:rPr>
      <w:sz w:val="20"/>
      <w:szCs w:val="20"/>
    </w:rPr>
  </w:style>
  <w:style w:type="character" w:styleId="FootnoteReference">
    <w:name w:val="footnote reference"/>
    <w:basedOn w:val="DefaultParagraphFont"/>
    <w:uiPriority w:val="99"/>
    <w:semiHidden/>
    <w:unhideWhenUsed/>
    <w:rsid w:val="00B67455"/>
    <w:rPr>
      <w:vertAlign w:val="superscript"/>
    </w:rPr>
  </w:style>
  <w:style w:type="character" w:styleId="CommentReference">
    <w:name w:val="annotation reference"/>
    <w:basedOn w:val="DefaultParagraphFont"/>
    <w:uiPriority w:val="99"/>
    <w:semiHidden/>
    <w:unhideWhenUsed/>
    <w:rsid w:val="00A521CA"/>
    <w:rPr>
      <w:sz w:val="16"/>
      <w:szCs w:val="16"/>
    </w:rPr>
  </w:style>
  <w:style w:type="paragraph" w:styleId="CommentText">
    <w:name w:val="annotation text"/>
    <w:basedOn w:val="Normal"/>
    <w:link w:val="CommentTextChar"/>
    <w:uiPriority w:val="99"/>
    <w:semiHidden/>
    <w:unhideWhenUsed/>
    <w:rsid w:val="00A521CA"/>
    <w:pPr>
      <w:spacing w:line="240" w:lineRule="auto"/>
    </w:pPr>
    <w:rPr>
      <w:sz w:val="20"/>
      <w:szCs w:val="20"/>
    </w:rPr>
  </w:style>
  <w:style w:type="character" w:customStyle="1" w:styleId="CommentTextChar">
    <w:name w:val="Comment Text Char"/>
    <w:basedOn w:val="DefaultParagraphFont"/>
    <w:link w:val="CommentText"/>
    <w:uiPriority w:val="99"/>
    <w:semiHidden/>
    <w:rsid w:val="00A521CA"/>
    <w:rPr>
      <w:sz w:val="20"/>
      <w:szCs w:val="20"/>
    </w:rPr>
  </w:style>
  <w:style w:type="character" w:customStyle="1" w:styleId="Heading4Char">
    <w:name w:val="Heading 4 Char"/>
    <w:basedOn w:val="DefaultParagraphFont"/>
    <w:link w:val="Heading4"/>
    <w:uiPriority w:val="9"/>
    <w:rsid w:val="0031497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4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paragraph" w:styleId="FootnoteText">
    <w:name w:val="footnote text"/>
    <w:basedOn w:val="Normal"/>
    <w:link w:val="FootnoteTextChar"/>
    <w:uiPriority w:val="99"/>
    <w:semiHidden/>
    <w:unhideWhenUsed/>
    <w:rsid w:val="00B67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455"/>
    <w:rPr>
      <w:sz w:val="20"/>
      <w:szCs w:val="20"/>
    </w:rPr>
  </w:style>
  <w:style w:type="character" w:styleId="FootnoteReference">
    <w:name w:val="footnote reference"/>
    <w:basedOn w:val="DefaultParagraphFont"/>
    <w:uiPriority w:val="99"/>
    <w:semiHidden/>
    <w:unhideWhenUsed/>
    <w:rsid w:val="00B67455"/>
    <w:rPr>
      <w:vertAlign w:val="superscript"/>
    </w:rPr>
  </w:style>
  <w:style w:type="character" w:styleId="CommentReference">
    <w:name w:val="annotation reference"/>
    <w:basedOn w:val="DefaultParagraphFont"/>
    <w:uiPriority w:val="99"/>
    <w:semiHidden/>
    <w:unhideWhenUsed/>
    <w:rsid w:val="00A521CA"/>
    <w:rPr>
      <w:sz w:val="16"/>
      <w:szCs w:val="16"/>
    </w:rPr>
  </w:style>
  <w:style w:type="paragraph" w:styleId="CommentText">
    <w:name w:val="annotation text"/>
    <w:basedOn w:val="Normal"/>
    <w:link w:val="CommentTextChar"/>
    <w:uiPriority w:val="99"/>
    <w:semiHidden/>
    <w:unhideWhenUsed/>
    <w:rsid w:val="00A521CA"/>
    <w:pPr>
      <w:spacing w:line="240" w:lineRule="auto"/>
    </w:pPr>
    <w:rPr>
      <w:sz w:val="20"/>
      <w:szCs w:val="20"/>
    </w:rPr>
  </w:style>
  <w:style w:type="character" w:customStyle="1" w:styleId="CommentTextChar">
    <w:name w:val="Comment Text Char"/>
    <w:basedOn w:val="DefaultParagraphFont"/>
    <w:link w:val="CommentText"/>
    <w:uiPriority w:val="99"/>
    <w:semiHidden/>
    <w:rsid w:val="00A521CA"/>
    <w:rPr>
      <w:sz w:val="20"/>
      <w:szCs w:val="20"/>
    </w:rPr>
  </w:style>
  <w:style w:type="character" w:customStyle="1" w:styleId="Heading4Char">
    <w:name w:val="Heading 4 Char"/>
    <w:basedOn w:val="DefaultParagraphFont"/>
    <w:link w:val="Heading4"/>
    <w:uiPriority w:val="9"/>
    <w:rsid w:val="0031497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1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eersinideas.org.uk" TargetMode="External"/><Relationship Id="rId18" Type="http://schemas.openxmlformats.org/officeDocument/2006/relationships/hyperlink" Target="mailto:andreabrewstercipa@gmail.com" TargetMode="External"/><Relationship Id="rId26" Type="http://schemas.openxmlformats.org/officeDocument/2006/relationships/hyperlink" Target="mailto:womeninipinclusive@gmail.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ntactipinclusive@gmail.com" TargetMode="External"/><Relationship Id="rId34" Type="http://schemas.openxmlformats.org/officeDocument/2006/relationships/hyperlink" Target="http://www.ipinclusive.org.uk/our-supporters-and-partners/" TargetMode="External"/><Relationship Id="rId7" Type="http://schemas.openxmlformats.org/officeDocument/2006/relationships/footnotes" Target="footnotes.xml"/><Relationship Id="rId12" Type="http://schemas.openxmlformats.org/officeDocument/2006/relationships/hyperlink" Target="http://www.ipinclusive.org.uk" TargetMode="External"/><Relationship Id="rId17" Type="http://schemas.openxmlformats.org/officeDocument/2006/relationships/hyperlink" Target="http://www.ipinclusive.org.uk/community/women-in-ip/" TargetMode="External"/><Relationship Id="rId25" Type="http://schemas.openxmlformats.org/officeDocument/2006/relationships/hyperlink" Target="mailto:IPOutNetwork@gmail.com" TargetMode="External"/><Relationship Id="rId33" Type="http://schemas.openxmlformats.org/officeDocument/2006/relationships/hyperlink" Target="http://www.ipinclusive.org.uk/about/charter-signatori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inclusive.org.uk/community/ip-out/" TargetMode="External"/><Relationship Id="rId20" Type="http://schemas.openxmlformats.org/officeDocument/2006/relationships/hyperlink" Target="mailto:ipinclusiveblogarticles@gmail.com" TargetMode="External"/><Relationship Id="rId29" Type="http://schemas.openxmlformats.org/officeDocument/2006/relationships/hyperlink" Target="mailto:ipimsecretary@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eersinideas.org.uk" TargetMode="External"/><Relationship Id="rId24" Type="http://schemas.openxmlformats.org/officeDocument/2006/relationships/hyperlink" Target="mailto:bameipinclusive@gmail.com" TargetMode="External"/><Relationship Id="rId32" Type="http://schemas.openxmlformats.org/officeDocument/2006/relationships/hyperlink" Target="http://www.ipinclusive.org.uk/contact/"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ipinclusive.org.uk/community/ip-me/" TargetMode="External"/><Relationship Id="rId23" Type="http://schemas.openxmlformats.org/officeDocument/2006/relationships/hyperlink" Target="mailto:ipfuturesinclusive@gmail.com" TargetMode="External"/><Relationship Id="rId28" Type="http://schemas.openxmlformats.org/officeDocument/2006/relationships/hyperlink" Target="mailto:Richard.Goddard2@uk.bp.com" TargetMode="External"/><Relationship Id="rId36" Type="http://schemas.openxmlformats.org/officeDocument/2006/relationships/footer" Target="footer1.xml"/><Relationship Id="rId10" Type="http://schemas.openxmlformats.org/officeDocument/2006/relationships/hyperlink" Target="http://www.ipinclusive.org.uk" TargetMode="External"/><Relationship Id="rId19" Type="http://schemas.openxmlformats.org/officeDocument/2006/relationships/hyperlink" Target="mailto:jonathan.lerwill@me.com" TargetMode="External"/><Relationship Id="rId31" Type="http://schemas.openxmlformats.org/officeDocument/2006/relationships/hyperlink" Target="mailto:andreabrewstercipa@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pinclusive.org.uk/community/ip-futures/" TargetMode="External"/><Relationship Id="rId22" Type="http://schemas.openxmlformats.org/officeDocument/2006/relationships/hyperlink" Target="mailto:careers.in.ideas@gmail.com" TargetMode="External"/><Relationship Id="rId27" Type="http://schemas.openxmlformats.org/officeDocument/2006/relationships/hyperlink" Target="mailto:andreabrewstercipa@gmail.com" TargetMode="External"/><Relationship Id="rId30" Type="http://schemas.openxmlformats.org/officeDocument/2006/relationships/hyperlink" Target="mailto:ipimtreasurer@gmail.co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EED6-2588-4661-B4A5-42051D9D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Brewster</dc:creator>
  <cp:lastModifiedBy>Andrea Brewster</cp:lastModifiedBy>
  <cp:revision>3</cp:revision>
  <cp:lastPrinted>2019-04-29T19:52:00Z</cp:lastPrinted>
  <dcterms:created xsi:type="dcterms:W3CDTF">2019-07-18T10:58:00Z</dcterms:created>
  <dcterms:modified xsi:type="dcterms:W3CDTF">2019-07-18T10:58:00Z</dcterms:modified>
</cp:coreProperties>
</file>