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497" w14:textId="4961F18D" w:rsidR="00304300" w:rsidRDefault="00304300">
      <w:pPr>
        <w:rPr>
          <w:sz w:val="18"/>
          <w:szCs w:val="18"/>
        </w:rPr>
      </w:pPr>
    </w:p>
    <w:tbl>
      <w:tblPr>
        <w:tblStyle w:val="a"/>
        <w:tblW w:w="104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262"/>
        <w:gridCol w:w="293"/>
        <w:gridCol w:w="3765"/>
        <w:gridCol w:w="912"/>
        <w:gridCol w:w="4253"/>
      </w:tblGrid>
      <w:tr w:rsidR="009644F9" w14:paraId="1EB1349D" w14:textId="77777777" w:rsidTr="00E35489">
        <w:trPr>
          <w:cnfStyle w:val="100000000000" w:firstRow="1" w:lastRow="0" w:firstColumn="0" w:lastColumn="0" w:oddVBand="0" w:evenVBand="0" w:oddHBand="0"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5320" w:type="dxa"/>
            <w:gridSpan w:val="3"/>
            <w:tcBorders>
              <w:top w:val="nil"/>
              <w:left w:val="nil"/>
              <w:bottom w:val="nil"/>
            </w:tcBorders>
          </w:tcPr>
          <w:p w14:paraId="1EB13498" w14:textId="4EB79A3B" w:rsidR="009644F9" w:rsidRDefault="00FE2F5F">
            <w:pPr>
              <w:rPr>
                <w:sz w:val="40"/>
                <w:szCs w:val="40"/>
              </w:rPr>
            </w:pPr>
            <w:r>
              <w:rPr>
                <w:noProof/>
              </w:rPr>
              <mc:AlternateContent>
                <mc:Choice Requires="wps">
                  <w:drawing>
                    <wp:anchor distT="0" distB="0" distL="114300" distR="114300" simplePos="0" relativeHeight="251650560" behindDoc="0" locked="0" layoutInCell="1" hidden="0" allowOverlap="1" wp14:anchorId="1EB1360C" wp14:editId="729B3EA5">
                      <wp:simplePos x="0" y="0"/>
                      <wp:positionH relativeFrom="column">
                        <wp:posOffset>2437529</wp:posOffset>
                      </wp:positionH>
                      <wp:positionV relativeFrom="paragraph">
                        <wp:posOffset>-233710</wp:posOffset>
                      </wp:positionV>
                      <wp:extent cx="2264735" cy="906780"/>
                      <wp:effectExtent l="0" t="0" r="21590" b="255270"/>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2264735" cy="906780"/>
                              </a:xfrm>
                              <a:prstGeom prst="wedgeRoundRectCallout">
                                <a:avLst>
                                  <a:gd name="adj1" fmla="val 38616"/>
                                  <a:gd name="adj2" fmla="val 72736"/>
                                  <a:gd name="adj3"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65A76853" w14:textId="2118D0E3" w:rsidR="00CA2BC4" w:rsidRPr="00CA2BC4" w:rsidRDefault="00CA2BC4" w:rsidP="00CA2BC4">
                                  <w:pPr>
                                    <w:jc w:val="left"/>
                                    <w:rPr>
                                      <w:b/>
                                      <w:color w:val="FFFFFF" w:themeColor="background1"/>
                                      <w:sz w:val="20"/>
                                      <w:szCs w:val="20"/>
                                    </w:rPr>
                                  </w:pPr>
                                  <w:r w:rsidRPr="00CA2BC4">
                                    <w:rPr>
                                      <w:b/>
                                      <w:color w:val="FFFFFF" w:themeColor="background1"/>
                                      <w:sz w:val="20"/>
                                      <w:szCs w:val="20"/>
                                    </w:rPr>
                                    <w:t xml:space="preserve">Don’t be afraid to reach out to current trainees over LinkedIn! I can almost guarantee most will be happy to have an informal </w:t>
                                  </w:r>
                                  <w:proofErr w:type="gramStart"/>
                                  <w:r w:rsidRPr="00CA2BC4">
                                    <w:rPr>
                                      <w:b/>
                                      <w:color w:val="FFFFFF" w:themeColor="background1"/>
                                      <w:sz w:val="20"/>
                                      <w:szCs w:val="20"/>
                                    </w:rPr>
                                    <w:t>chat</w:t>
                                  </w:r>
                                  <w:proofErr w:type="gramEnd"/>
                                </w:p>
                                <w:p w14:paraId="1EB13625" w14:textId="3BD7ECE2" w:rsidR="009644F9" w:rsidRPr="00CA2BC4" w:rsidRDefault="009644F9" w:rsidP="00CA2BC4">
                                  <w:pPr>
                                    <w:textDirection w:val="btLr"/>
                                    <w:rPr>
                                      <w:b/>
                                      <w:color w:val="FFFFFF" w:themeColor="background1"/>
                                      <w:sz w:val="16"/>
                                      <w:szCs w:val="16"/>
                                    </w:rP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shapetype w14:anchorId="1EB136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91.95pt;margin-top:-18.4pt;width:178.35pt;height:71.4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BmWAIAAMsEAAAOAAAAZHJzL2Uyb0RvYy54bWysVNtuEzEQfUfiHyy/072k3aRRNxVqCUKq&#10;IGrhAya2N2vkG7aTTf6esbOkKVRCQuTBmbHH4zNnzuzN7V4rshM+SGtaWl2UlAjDLJdm09JvX5fv&#10;ZpSECIaDska09CACvV28fXMzuLmobW8VF55gEhPmg2tpH6ObF0VgvdAQLqwTBg876zVEdP2m4B4G&#10;zK5VUZdlUwzWc+ctEyHg7v3xkC5y/q4TLH7puiAiUS1FbDGvPq/rtBaLG5hvPLheshEG/AMKDdLg&#10;o6dU9xCBbL38I5WWzNtgu3jBrC5s10kmcg1YTVX+Vs1TD07kWpCc4E40hf+Xln3ePbmVRxoGF+YB&#10;zVTFvvM6/SM+ss9kHU5kiX0kDDfrurmcTq4oYXh2XTbTWWazeL7tfIgfhdUkGS0dBN+IR7s1/BHb&#10;cgdK2W3MpMHuIcTMHicGNMoE+PeKkk4rbMYOFJnMmqoZm3UWU5/HTOvp5JWYyXlM1TTNNOVBmOOr&#10;aP0CmiAEqyRfSqWyk2Qo7pQnCAJRMSZMrMb7LyKVIQPqv56WqDIGqOROQURTO97SYDa50BdXgt+s&#10;T6kn1dVktnwtcwJ3D6E/QsgZjkRoGXF0lNQtnZXpd9zuBfAPhpN4cEikwamjCVrQlCiBM4pGFn0E&#10;qf4eh+wog3Q9qyNZcb/ej5JZW35YeRIcW0pE+gAhrsBj27B/A84VPvhjCx5BqE8GhXtdXdYompid&#10;y6vMlz8/WZ+fgGG9xXFl0VNydO5iHt/UHmPfb6PtZEwNTbiOYEYHJyb3eZzuNJLnfo56/gYtfgIA&#10;AP//AwBQSwMEFAAGAAgAAAAhAFWar+HeAAAACwEAAA8AAABkcnMvZG93bnJldi54bWxMj01PhDAU&#10;Rfcm/ofmmbibaR0MjkiZGIMbdyKJLgt9AqEfhJaB+fc+V7p8eSf3npufNmvYGecweCfhbi+AoWu9&#10;Hlwnof543R2BhaicVsY7lHDBAKfi+ipXmfare8dzFTtGIS5kSkIf45RxHtoerQp7P6Gj37efrYp0&#10;zh3Xs1op3Bp+ECLlVg2OGno14UuP7VgtVoIom+pSm+WwjmWIb5/rWHdfpZS3N9vzE7CIW/yD4Vef&#10;1KEgp8YvTgdmJCTH5JFQCbskpQ1EPNyLFFhDqEgF8CLn/zcUPwAAAP//AwBQSwECLQAUAAYACAAA&#10;ACEAtoM4kv4AAADhAQAAEwAAAAAAAAAAAAAAAAAAAAAAW0NvbnRlbnRfVHlwZXNdLnhtbFBLAQIt&#10;ABQABgAIAAAAIQA4/SH/1gAAAJQBAAALAAAAAAAAAAAAAAAAAC8BAABfcmVscy8ucmVsc1BLAQIt&#10;ABQABgAIAAAAIQCbWbBmWAIAAMsEAAAOAAAAAAAAAAAAAAAAAC4CAABkcnMvZTJvRG9jLnhtbFBL&#10;AQItABQABgAIAAAAIQBVmq/h3gAAAAsBAAAPAAAAAAAAAAAAAAAAALIEAABkcnMvZG93bnJldi54&#10;bWxQSwUGAAAAAAQABADzAAAAvQUAAAAA&#10;" adj="19141,26511" fillcolor="#4472c4 [3204]" strokecolor="#31538f" strokeweight="1pt">
                      <v:stroke startarrowwidth="narrow" startarrowlength="short" endarrowwidth="narrow" endarrowlength="short"/>
                      <v:textbox inset="2.53958mm,1.2694mm,2.53958mm,1.2694mm">
                        <w:txbxContent>
                          <w:p w14:paraId="65A76853" w14:textId="2118D0E3" w:rsidR="00CA2BC4" w:rsidRPr="00CA2BC4" w:rsidRDefault="00CA2BC4" w:rsidP="00CA2BC4">
                            <w:pPr>
                              <w:jc w:val="left"/>
                              <w:cnfStyle w:val="001000000000" w:firstRow="0" w:lastRow="0" w:firstColumn="1" w:lastColumn="0" w:oddVBand="0" w:evenVBand="0" w:oddHBand="0" w:evenHBand="0" w:firstRowFirstColumn="0" w:firstRowLastColumn="0" w:lastRowFirstColumn="0" w:lastRowLastColumn="0"/>
                              <w:rPr>
                                <w:b/>
                                <w:color w:val="FFFFFF" w:themeColor="background1"/>
                                <w:sz w:val="20"/>
                                <w:szCs w:val="20"/>
                              </w:rPr>
                            </w:pPr>
                            <w:r w:rsidRPr="00CA2BC4">
                              <w:rPr>
                                <w:b/>
                                <w:color w:val="FFFFFF" w:themeColor="background1"/>
                                <w:sz w:val="20"/>
                                <w:szCs w:val="20"/>
                              </w:rPr>
                              <w:t>Don’t be afraid to reach out to current trainees over LinkedIn! I can almost guarantee most will be happy to have an informal chat</w:t>
                            </w:r>
                          </w:p>
                          <w:p w14:paraId="1EB13625" w14:textId="3BD7ECE2" w:rsidR="009644F9" w:rsidRPr="00CA2BC4" w:rsidRDefault="009644F9" w:rsidP="00CA2BC4">
                            <w:pPr>
                              <w:textDirection w:val="btLr"/>
                              <w:rPr>
                                <w:b/>
                                <w:color w:val="FFFFFF" w:themeColor="background1"/>
                                <w:sz w:val="16"/>
                                <w:szCs w:val="16"/>
                              </w:rPr>
                            </w:pPr>
                          </w:p>
                        </w:txbxContent>
                      </v:textbox>
                    </v:shape>
                  </w:pict>
                </mc:Fallback>
              </mc:AlternateContent>
            </w:r>
            <w:sdt>
              <w:sdtPr>
                <w:rPr>
                  <w:sz w:val="52"/>
                  <w:szCs w:val="52"/>
                </w:rPr>
                <w:id w:val="-790511606"/>
                <w:placeholder>
                  <w:docPart w:val="DefaultPlaceholder_-1854013440"/>
                </w:placeholder>
                <w:text/>
              </w:sdtPr>
              <w:sdtContent>
                <w:r w:rsidR="005641F1">
                  <w:rPr>
                    <w:sz w:val="52"/>
                    <w:szCs w:val="52"/>
                  </w:rPr>
                  <w:t>Liv Buckingham</w:t>
                </w:r>
              </w:sdtContent>
            </w:sdt>
          </w:p>
          <w:p w14:paraId="1EB13499" w14:textId="19A34E36" w:rsidR="009644F9" w:rsidRDefault="00B87D2B">
            <w:pPr>
              <w:rPr>
                <w:sz w:val="21"/>
                <w:szCs w:val="21"/>
              </w:rPr>
            </w:pPr>
            <w:r>
              <w:rPr>
                <w:b w:val="0"/>
                <w:sz w:val="21"/>
                <w:szCs w:val="21"/>
              </w:rPr>
              <w:t>is a</w:t>
            </w:r>
            <w:r>
              <w:rPr>
                <w:sz w:val="21"/>
                <w:szCs w:val="21"/>
              </w:rPr>
              <w:t xml:space="preserve"> </w:t>
            </w:r>
            <w:sdt>
              <w:sdtPr>
                <w:rPr>
                  <w:sz w:val="21"/>
                  <w:szCs w:val="21"/>
                </w:rPr>
                <w:id w:val="2138841943"/>
                <w:placeholder>
                  <w:docPart w:val="DefaultPlaceholder_-1854013440"/>
                </w:placeholder>
                <w:text/>
              </w:sdtPr>
              <w:sdtContent>
                <w:r w:rsidR="005641F1">
                  <w:rPr>
                    <w:sz w:val="21"/>
                    <w:szCs w:val="21"/>
                  </w:rPr>
                  <w:t>TRAINEE PATENT ATTORNEY</w:t>
                </w:r>
              </w:sdtContent>
            </w:sdt>
          </w:p>
          <w:p w14:paraId="4E549C72" w14:textId="5F3EEA6C" w:rsidR="009644F9" w:rsidRDefault="00B87D2B" w:rsidP="007917E4">
            <w:pPr>
              <w:tabs>
                <w:tab w:val="center" w:pos="2552"/>
              </w:tabs>
              <w:rPr>
                <w:b w:val="0"/>
                <w:sz w:val="21"/>
                <w:szCs w:val="21"/>
              </w:rPr>
            </w:pPr>
            <w:r>
              <w:rPr>
                <w:b w:val="0"/>
                <w:sz w:val="21"/>
                <w:szCs w:val="21"/>
              </w:rPr>
              <w:t xml:space="preserve">at </w:t>
            </w:r>
            <w:sdt>
              <w:sdtPr>
                <w:rPr>
                  <w:sz w:val="21"/>
                  <w:szCs w:val="21"/>
                </w:rPr>
                <w:id w:val="-1638559686"/>
                <w:placeholder>
                  <w:docPart w:val="DefaultPlaceholder_-1854013440"/>
                </w:placeholder>
                <w:text/>
              </w:sdtPr>
              <w:sdtContent>
                <w:r w:rsidR="005641F1">
                  <w:rPr>
                    <w:sz w:val="21"/>
                    <w:szCs w:val="21"/>
                  </w:rPr>
                  <w:t>REDDIE &amp; GROSE</w:t>
                </w:r>
              </w:sdtContent>
            </w:sdt>
            <w:r w:rsidR="007917E4">
              <w:rPr>
                <w:sz w:val="21"/>
                <w:szCs w:val="21"/>
              </w:rPr>
              <w:tab/>
            </w:r>
          </w:p>
          <w:p w14:paraId="1EB1349A" w14:textId="1509E8D4" w:rsidR="00044653" w:rsidRPr="00044653" w:rsidRDefault="00000000" w:rsidP="007917E4">
            <w:pPr>
              <w:tabs>
                <w:tab w:val="center" w:pos="2552"/>
              </w:tabs>
              <w:rPr>
                <w:b w:val="0"/>
                <w:color w:val="FFFFFF" w:themeColor="background1"/>
                <w:sz w:val="18"/>
                <w:szCs w:val="18"/>
              </w:rPr>
            </w:pPr>
            <w:hyperlink r:id="rId9" w:history="1">
              <w:r w:rsidR="00044653" w:rsidRPr="00044653">
                <w:rPr>
                  <w:rStyle w:val="Hyperlink"/>
                  <w:color w:val="FFFFFF" w:themeColor="background1"/>
                  <w:sz w:val="18"/>
                  <w:szCs w:val="18"/>
                </w:rPr>
                <w:t>https://www.linkedin.com/in/olivia-buckingham-a20733112/</w:t>
              </w:r>
            </w:hyperlink>
            <w:r w:rsidR="00044653" w:rsidRPr="00044653">
              <w:rPr>
                <w:color w:val="FFFFFF" w:themeColor="background1"/>
                <w:sz w:val="18"/>
                <w:szCs w:val="18"/>
              </w:rPr>
              <w:t xml:space="preserve"> </w:t>
            </w:r>
          </w:p>
        </w:tc>
        <w:tc>
          <w:tcPr>
            <w:tcW w:w="912" w:type="dxa"/>
            <w:tcBorders>
              <w:top w:val="nil"/>
              <w:bottom w:val="nil"/>
            </w:tcBorders>
          </w:tcPr>
          <w:p w14:paraId="1EB1349B" w14:textId="06211F1A" w:rsidR="009644F9" w:rsidRDefault="009644F9">
            <w:pPr>
              <w:cnfStyle w:val="100000000000" w:firstRow="1" w:lastRow="0" w:firstColumn="0" w:lastColumn="0" w:oddVBand="0" w:evenVBand="0" w:oddHBand="0" w:evenHBand="0" w:firstRowFirstColumn="0" w:firstRowLastColumn="0" w:lastRowFirstColumn="0" w:lastRowLastColumn="0"/>
              <w:rPr>
                <w:sz w:val="21"/>
                <w:szCs w:val="21"/>
              </w:rPr>
            </w:pPr>
          </w:p>
        </w:tc>
        <w:tc>
          <w:tcPr>
            <w:tcW w:w="4253" w:type="dxa"/>
            <w:tcBorders>
              <w:top w:val="nil"/>
              <w:bottom w:val="nil"/>
              <w:right w:val="nil"/>
            </w:tcBorders>
          </w:tcPr>
          <w:p w14:paraId="1EB1349C" w14:textId="512DE326" w:rsidR="009644F9" w:rsidRDefault="00A66002">
            <w:pPr>
              <w:cnfStyle w:val="100000000000" w:firstRow="1" w:lastRow="0" w:firstColumn="0" w:lastColumn="0" w:oddVBand="0" w:evenVBand="0" w:oddHBand="0" w:evenHBand="0" w:firstRowFirstColumn="0" w:firstRowLastColumn="0" w:lastRowFirstColumn="0" w:lastRowLastColumn="0"/>
              <w:rPr>
                <w:sz w:val="21"/>
                <w:szCs w:val="21"/>
              </w:rPr>
            </w:pPr>
            <w:r>
              <w:rPr>
                <w:noProof/>
              </w:rPr>
              <w:drawing>
                <wp:anchor distT="0" distB="0" distL="114300" distR="114300" simplePos="0" relativeHeight="251648512" behindDoc="0" locked="0" layoutInCell="1" allowOverlap="1" wp14:anchorId="585BB329" wp14:editId="5BD92F5B">
                  <wp:simplePos x="0" y="0"/>
                  <wp:positionH relativeFrom="column">
                    <wp:posOffset>301552</wp:posOffset>
                  </wp:positionH>
                  <wp:positionV relativeFrom="paragraph">
                    <wp:posOffset>-152932</wp:posOffset>
                  </wp:positionV>
                  <wp:extent cx="2392606" cy="2243069"/>
                  <wp:effectExtent l="0" t="0" r="8255" b="5080"/>
                  <wp:wrapNone/>
                  <wp:docPr id="89630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390" cy="22484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644F9" w14:paraId="1EB134A2" w14:textId="77777777" w:rsidTr="00E3548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262" w:type="dxa"/>
            <w:tcBorders>
              <w:top w:val="nil"/>
              <w:left w:val="nil"/>
              <w:bottom w:val="nil"/>
              <w:right w:val="nil"/>
            </w:tcBorders>
            <w:shd w:val="clear" w:color="auto" w:fill="5B9BD5"/>
          </w:tcPr>
          <w:p w14:paraId="148C9F7C" w14:textId="77777777" w:rsidR="00044653" w:rsidRDefault="00044653">
            <w:pPr>
              <w:jc w:val="left"/>
              <w:rPr>
                <w:b w:val="0"/>
                <w:color w:val="FFFFFF"/>
                <w:sz w:val="21"/>
                <w:szCs w:val="21"/>
              </w:rPr>
            </w:pPr>
          </w:p>
          <w:p w14:paraId="1EB1349E" w14:textId="3F149B0A" w:rsidR="009644F9" w:rsidRDefault="00B87D2B">
            <w:pPr>
              <w:jc w:val="left"/>
              <w:rPr>
                <w:color w:val="FFFFFF"/>
                <w:sz w:val="21"/>
                <w:szCs w:val="21"/>
              </w:rPr>
            </w:pPr>
            <w:r>
              <w:rPr>
                <w:color w:val="FFFFFF"/>
                <w:sz w:val="21"/>
                <w:szCs w:val="21"/>
              </w:rPr>
              <w:t>Likes:</w:t>
            </w:r>
          </w:p>
        </w:tc>
        <w:tc>
          <w:tcPr>
            <w:tcW w:w="4058" w:type="dxa"/>
            <w:gridSpan w:val="2"/>
            <w:tcBorders>
              <w:top w:val="nil"/>
              <w:left w:val="nil"/>
              <w:bottom w:val="nil"/>
              <w:right w:val="nil"/>
            </w:tcBorders>
            <w:shd w:val="clear" w:color="auto" w:fill="5B9BD5"/>
          </w:tcPr>
          <w:p w14:paraId="013A928B" w14:textId="77777777" w:rsidR="00044653" w:rsidRDefault="00044653">
            <w:pPr>
              <w:jc w:val="left"/>
              <w:cnfStyle w:val="000000100000" w:firstRow="0" w:lastRow="0" w:firstColumn="0" w:lastColumn="0" w:oddVBand="0" w:evenVBand="0" w:oddHBand="1" w:evenHBand="0" w:firstRowFirstColumn="0" w:firstRowLastColumn="0" w:lastRowFirstColumn="0" w:lastRowLastColumn="0"/>
              <w:rPr>
                <w:color w:val="FFFFFF"/>
                <w:sz w:val="21"/>
                <w:szCs w:val="21"/>
              </w:rPr>
            </w:pPr>
          </w:p>
          <w:sdt>
            <w:sdtPr>
              <w:rPr>
                <w:color w:val="FFFFFF"/>
                <w:sz w:val="21"/>
                <w:szCs w:val="21"/>
              </w:rPr>
              <w:id w:val="1510877762"/>
              <w:placeholder>
                <w:docPart w:val="DefaultPlaceholder_-1854013440"/>
              </w:placeholder>
              <w:text/>
            </w:sdtPr>
            <w:sdtContent>
              <w:p w14:paraId="1EB1349F" w14:textId="3835C104" w:rsidR="009644F9" w:rsidRDefault="005641F1">
                <w:pPr>
                  <w:jc w:val="left"/>
                  <w:cnfStyle w:val="000000100000" w:firstRow="0" w:lastRow="0" w:firstColumn="0" w:lastColumn="0" w:oddVBand="0" w:evenVBand="0" w:oddHBand="1" w:evenHBand="0" w:firstRowFirstColumn="0" w:firstRowLastColumn="0" w:lastRowFirstColumn="0" w:lastRowLastColumn="0"/>
                  <w:rPr>
                    <w:color w:val="FFFFFF"/>
                    <w:sz w:val="21"/>
                    <w:szCs w:val="21"/>
                  </w:rPr>
                </w:pPr>
                <w:r>
                  <w:rPr>
                    <w:color w:val="FFFFFF"/>
                    <w:sz w:val="21"/>
                    <w:szCs w:val="21"/>
                  </w:rPr>
                  <w:t>Travel, cooking and napping far too muc</w:t>
                </w:r>
                <w:r w:rsidR="00044653">
                  <w:rPr>
                    <w:color w:val="FFFFFF"/>
                    <w:sz w:val="21"/>
                    <w:szCs w:val="21"/>
                  </w:rPr>
                  <w:t>h</w:t>
                </w:r>
              </w:p>
            </w:sdtContent>
          </w:sdt>
        </w:tc>
        <w:tc>
          <w:tcPr>
            <w:tcW w:w="912" w:type="dxa"/>
            <w:tcBorders>
              <w:top w:val="nil"/>
              <w:left w:val="nil"/>
              <w:bottom w:val="nil"/>
              <w:right w:val="nil"/>
            </w:tcBorders>
            <w:shd w:val="clear" w:color="auto" w:fill="5B9BD5"/>
          </w:tcPr>
          <w:p w14:paraId="1EB134A0" w14:textId="77777777" w:rsidR="009644F9" w:rsidRDefault="009644F9">
            <w:pPr>
              <w:spacing w:after="120"/>
              <w:cnfStyle w:val="000000100000" w:firstRow="0" w:lastRow="0" w:firstColumn="0" w:lastColumn="0" w:oddVBand="0" w:evenVBand="0" w:oddHBand="1" w:evenHBand="0" w:firstRowFirstColumn="0" w:firstRowLastColumn="0" w:lastRowFirstColumn="0" w:lastRowLastColumn="0"/>
              <w:rPr>
                <w:color w:val="FFFFFF"/>
                <w:sz w:val="21"/>
                <w:szCs w:val="21"/>
              </w:rPr>
            </w:pPr>
          </w:p>
        </w:tc>
        <w:tc>
          <w:tcPr>
            <w:tcW w:w="4253" w:type="dxa"/>
            <w:tcBorders>
              <w:top w:val="nil"/>
              <w:left w:val="nil"/>
              <w:bottom w:val="nil"/>
              <w:right w:val="nil"/>
            </w:tcBorders>
            <w:shd w:val="clear" w:color="auto" w:fill="5B9BD5"/>
          </w:tcPr>
          <w:p w14:paraId="79B217EC" w14:textId="293429A2" w:rsidR="00E15DF3" w:rsidRPr="00B8038E" w:rsidRDefault="00E15DF3" w:rsidP="00E15DF3">
            <w:pPr>
              <w:spacing w:after="60" w:line="271" w:lineRule="auto"/>
              <w:jc w:val="left"/>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p w14:paraId="1EB134A1" w14:textId="7BF24F1C" w:rsidR="009644F9" w:rsidRPr="00B8038E" w:rsidRDefault="009644F9" w:rsidP="00B8038E">
            <w:pPr>
              <w:textDirection w:val="btL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9644F9" w14:paraId="1EB134A7" w14:textId="77777777" w:rsidTr="00E35489">
        <w:trPr>
          <w:trHeight w:val="80"/>
        </w:trPr>
        <w:tc>
          <w:tcPr>
            <w:cnfStyle w:val="001000000000" w:firstRow="0" w:lastRow="0" w:firstColumn="1" w:lastColumn="0" w:oddVBand="0" w:evenVBand="0" w:oddHBand="0" w:evenHBand="0" w:firstRowFirstColumn="0" w:firstRowLastColumn="0" w:lastRowFirstColumn="0" w:lastRowLastColumn="0"/>
            <w:tcW w:w="1262" w:type="dxa"/>
            <w:tcBorders>
              <w:top w:val="nil"/>
              <w:left w:val="nil"/>
              <w:bottom w:val="nil"/>
              <w:right w:val="nil"/>
            </w:tcBorders>
            <w:shd w:val="clear" w:color="auto" w:fill="5B9BD5"/>
          </w:tcPr>
          <w:p w14:paraId="1EB134A3" w14:textId="77777777" w:rsidR="009644F9" w:rsidRDefault="00B87D2B">
            <w:pPr>
              <w:jc w:val="left"/>
              <w:rPr>
                <w:color w:val="FFFFFF"/>
                <w:sz w:val="21"/>
                <w:szCs w:val="21"/>
              </w:rPr>
            </w:pPr>
            <w:r>
              <w:rPr>
                <w:color w:val="FFFFFF"/>
                <w:sz w:val="21"/>
                <w:szCs w:val="21"/>
              </w:rPr>
              <w:t>Dislikes:</w:t>
            </w:r>
          </w:p>
        </w:tc>
        <w:tc>
          <w:tcPr>
            <w:tcW w:w="4058" w:type="dxa"/>
            <w:gridSpan w:val="2"/>
            <w:tcBorders>
              <w:top w:val="nil"/>
              <w:left w:val="nil"/>
              <w:bottom w:val="nil"/>
              <w:right w:val="nil"/>
            </w:tcBorders>
            <w:shd w:val="clear" w:color="auto" w:fill="5B9BD5"/>
          </w:tcPr>
          <w:sdt>
            <w:sdtPr>
              <w:rPr>
                <w:color w:val="FFFFFF"/>
                <w:sz w:val="21"/>
                <w:szCs w:val="21"/>
              </w:rPr>
              <w:id w:val="964776336"/>
              <w:placeholder>
                <w:docPart w:val="DefaultPlaceholder_-1854013440"/>
              </w:placeholder>
              <w:text/>
            </w:sdtPr>
            <w:sdtContent>
              <w:p w14:paraId="1EB134A4" w14:textId="57E6404E" w:rsidR="009644F9" w:rsidRDefault="005641F1">
                <w:pPr>
                  <w:jc w:val="left"/>
                  <w:cnfStyle w:val="000000000000" w:firstRow="0" w:lastRow="0" w:firstColumn="0" w:lastColumn="0" w:oddVBand="0" w:evenVBand="0" w:oddHBand="0" w:evenHBand="0" w:firstRowFirstColumn="0" w:firstRowLastColumn="0" w:lastRowFirstColumn="0" w:lastRowLastColumn="0"/>
                  <w:rPr>
                    <w:color w:val="FFFFFF"/>
                    <w:sz w:val="21"/>
                    <w:szCs w:val="21"/>
                  </w:rPr>
                </w:pPr>
                <w:r>
                  <w:rPr>
                    <w:color w:val="FFFFFF"/>
                    <w:sz w:val="21"/>
                    <w:szCs w:val="21"/>
                  </w:rPr>
                  <w:t>Bugs and scary movies!</w:t>
                </w:r>
              </w:p>
            </w:sdtContent>
          </w:sdt>
        </w:tc>
        <w:tc>
          <w:tcPr>
            <w:tcW w:w="912" w:type="dxa"/>
            <w:tcBorders>
              <w:top w:val="nil"/>
              <w:left w:val="nil"/>
              <w:bottom w:val="nil"/>
              <w:right w:val="nil"/>
            </w:tcBorders>
            <w:shd w:val="clear" w:color="auto" w:fill="5B9BD5"/>
          </w:tcPr>
          <w:p w14:paraId="1EB134A5" w14:textId="77777777" w:rsidR="009644F9" w:rsidRDefault="009644F9">
            <w:pPr>
              <w:jc w:val="left"/>
              <w:cnfStyle w:val="000000000000" w:firstRow="0" w:lastRow="0" w:firstColumn="0" w:lastColumn="0" w:oddVBand="0" w:evenVBand="0" w:oddHBand="0" w:evenHBand="0" w:firstRowFirstColumn="0" w:firstRowLastColumn="0" w:lastRowFirstColumn="0" w:lastRowLastColumn="0"/>
              <w:rPr>
                <w:color w:val="FFFFFF"/>
                <w:sz w:val="21"/>
                <w:szCs w:val="21"/>
              </w:rPr>
            </w:pPr>
          </w:p>
        </w:tc>
        <w:tc>
          <w:tcPr>
            <w:tcW w:w="4253" w:type="dxa"/>
            <w:tcBorders>
              <w:top w:val="nil"/>
              <w:left w:val="nil"/>
              <w:bottom w:val="nil"/>
              <w:right w:val="nil"/>
            </w:tcBorders>
            <w:shd w:val="clear" w:color="auto" w:fill="5B9BD5"/>
          </w:tcPr>
          <w:p w14:paraId="1EB134A6" w14:textId="77777777" w:rsidR="009644F9" w:rsidRDefault="009644F9">
            <w:pPr>
              <w:jc w:val="left"/>
              <w:cnfStyle w:val="000000000000" w:firstRow="0" w:lastRow="0" w:firstColumn="0" w:lastColumn="0" w:oddVBand="0" w:evenVBand="0" w:oddHBand="0" w:evenHBand="0" w:firstRowFirstColumn="0" w:firstRowLastColumn="0" w:lastRowFirstColumn="0" w:lastRowLastColumn="0"/>
              <w:rPr>
                <w:color w:val="FFFFFF"/>
                <w:sz w:val="21"/>
                <w:szCs w:val="21"/>
              </w:rPr>
            </w:pPr>
          </w:p>
        </w:tc>
      </w:tr>
      <w:tr w:rsidR="009644F9" w14:paraId="1EB134AA" w14:textId="77777777" w:rsidTr="00E3548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232" w:type="dxa"/>
            <w:gridSpan w:val="4"/>
            <w:tcBorders>
              <w:top w:val="nil"/>
              <w:left w:val="nil"/>
              <w:bottom w:val="nil"/>
              <w:right w:val="nil"/>
            </w:tcBorders>
            <w:shd w:val="clear" w:color="auto" w:fill="5B9BD5"/>
          </w:tcPr>
          <w:p w14:paraId="1EB134A8" w14:textId="4D2E8BA9" w:rsidR="009644F9" w:rsidRDefault="00B87D2B">
            <w:pPr>
              <w:spacing w:after="120"/>
              <w:rPr>
                <w:color w:val="FFFFFF"/>
                <w:sz w:val="21"/>
                <w:szCs w:val="21"/>
              </w:rPr>
            </w:pPr>
            <w:r>
              <w:rPr>
                <w:color w:val="FFFFFF"/>
                <w:sz w:val="21"/>
                <w:szCs w:val="21"/>
              </w:rPr>
              <w:t>Previously worked:</w:t>
            </w:r>
          </w:p>
        </w:tc>
        <w:tc>
          <w:tcPr>
            <w:tcW w:w="4253" w:type="dxa"/>
            <w:tcBorders>
              <w:top w:val="nil"/>
              <w:left w:val="nil"/>
              <w:bottom w:val="nil"/>
              <w:right w:val="nil"/>
            </w:tcBorders>
            <w:shd w:val="clear" w:color="auto" w:fill="5B9BD5"/>
          </w:tcPr>
          <w:p w14:paraId="1EB134A9" w14:textId="77777777" w:rsidR="009644F9" w:rsidRDefault="009644F9">
            <w:pPr>
              <w:spacing w:after="120"/>
              <w:cnfStyle w:val="000000100000" w:firstRow="0" w:lastRow="0" w:firstColumn="0" w:lastColumn="0" w:oddVBand="0" w:evenVBand="0" w:oddHBand="1" w:evenHBand="0" w:firstRowFirstColumn="0" w:firstRowLastColumn="0" w:lastRowFirstColumn="0" w:lastRowLastColumn="0"/>
              <w:rPr>
                <w:color w:val="FFFFFF"/>
                <w:sz w:val="21"/>
                <w:szCs w:val="21"/>
              </w:rPr>
            </w:pPr>
          </w:p>
        </w:tc>
      </w:tr>
      <w:tr w:rsidR="009644F9" w14:paraId="1EB134AE" w14:textId="77777777" w:rsidTr="00E35489">
        <w:trPr>
          <w:trHeight w:val="363"/>
        </w:trPr>
        <w:tc>
          <w:tcPr>
            <w:cnfStyle w:val="001000000000" w:firstRow="0" w:lastRow="0" w:firstColumn="1" w:lastColumn="0" w:oddVBand="0" w:evenVBand="0" w:oddHBand="0" w:evenHBand="0" w:firstRowFirstColumn="0" w:firstRowLastColumn="0" w:lastRowFirstColumn="0" w:lastRowLastColumn="0"/>
            <w:tcW w:w="1555" w:type="dxa"/>
            <w:gridSpan w:val="2"/>
            <w:tcBorders>
              <w:top w:val="nil"/>
            </w:tcBorders>
            <w:shd w:val="clear" w:color="auto" w:fill="DEEBF6"/>
          </w:tcPr>
          <w:p w14:paraId="1EB134AB" w14:textId="6BD2BBF1" w:rsidR="009644F9" w:rsidRDefault="005641F1">
            <w:pPr>
              <w:jc w:val="left"/>
              <w:rPr>
                <w:sz w:val="21"/>
                <w:szCs w:val="21"/>
              </w:rPr>
            </w:pPr>
            <w:r>
              <w:rPr>
                <w:sz w:val="21"/>
                <w:szCs w:val="21"/>
              </w:rPr>
              <w:t>2021-present</w:t>
            </w:r>
          </w:p>
        </w:tc>
        <w:tc>
          <w:tcPr>
            <w:tcW w:w="4677" w:type="dxa"/>
            <w:gridSpan w:val="2"/>
            <w:tcBorders>
              <w:top w:val="nil"/>
            </w:tcBorders>
            <w:shd w:val="clear" w:color="auto" w:fill="DEEBF6"/>
          </w:tcPr>
          <w:p w14:paraId="1EB134AC" w14:textId="792A0532" w:rsidR="009644F9" w:rsidRDefault="005641F1">
            <w:pPr>
              <w:jc w:val="left"/>
              <w:cnfStyle w:val="000000000000" w:firstRow="0" w:lastRow="0" w:firstColumn="0" w:lastColumn="0" w:oddVBand="0" w:evenVBand="0" w:oddHBand="0" w:evenHBand="0" w:firstRowFirstColumn="0" w:firstRowLastColumn="0" w:lastRowFirstColumn="0" w:lastRowLastColumn="0"/>
              <w:rPr>
                <w:b/>
                <w:sz w:val="21"/>
                <w:szCs w:val="21"/>
              </w:rPr>
            </w:pPr>
            <w:r>
              <w:rPr>
                <w:b/>
                <w:sz w:val="21"/>
                <w:szCs w:val="21"/>
              </w:rPr>
              <w:t>Reddie &amp; Grose</w:t>
            </w:r>
          </w:p>
        </w:tc>
        <w:tc>
          <w:tcPr>
            <w:tcW w:w="4253" w:type="dxa"/>
            <w:tcBorders>
              <w:top w:val="nil"/>
              <w:bottom w:val="nil"/>
            </w:tcBorders>
          </w:tcPr>
          <w:p w14:paraId="1EB134AD" w14:textId="77777777" w:rsidR="009644F9" w:rsidRDefault="009644F9">
            <w:pPr>
              <w:cnfStyle w:val="000000000000" w:firstRow="0" w:lastRow="0" w:firstColumn="0" w:lastColumn="0" w:oddVBand="0" w:evenVBand="0" w:oddHBand="0" w:evenHBand="0" w:firstRowFirstColumn="0" w:firstRowLastColumn="0" w:lastRowFirstColumn="0" w:lastRowLastColumn="0"/>
              <w:rPr>
                <w:sz w:val="21"/>
                <w:szCs w:val="21"/>
              </w:rPr>
            </w:pPr>
          </w:p>
        </w:tc>
      </w:tr>
      <w:tr w:rsidR="00E35489" w14:paraId="1EB134B8" w14:textId="77777777" w:rsidTr="00E3548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5B9BD5"/>
          </w:tcPr>
          <w:p w14:paraId="1EB134B0" w14:textId="3AA8838F" w:rsidR="00E35489" w:rsidRDefault="00E35489">
            <w:pPr>
              <w:jc w:val="left"/>
              <w:rPr>
                <w:b w:val="0"/>
                <w:sz w:val="21"/>
                <w:szCs w:val="21"/>
              </w:rPr>
            </w:pPr>
            <w:r>
              <w:rPr>
                <w:color w:val="FFFFFF"/>
                <w:sz w:val="21"/>
                <w:szCs w:val="21"/>
              </w:rPr>
              <w:t>Previously studied:</w:t>
            </w:r>
          </w:p>
        </w:tc>
        <w:tc>
          <w:tcPr>
            <w:tcW w:w="4253" w:type="dxa"/>
            <w:vMerge w:val="restart"/>
            <w:tcBorders>
              <w:top w:val="nil"/>
            </w:tcBorders>
            <w:shd w:val="clear" w:color="auto" w:fill="FFFFFF"/>
          </w:tcPr>
          <w:p w14:paraId="27E6199A" w14:textId="77777777" w:rsidR="00E35489" w:rsidRDefault="00E35489">
            <w:pPr>
              <w:cnfStyle w:val="000000100000" w:firstRow="0" w:lastRow="0" w:firstColumn="0" w:lastColumn="0" w:oddVBand="0" w:evenVBand="0" w:oddHBand="1" w:evenHBand="0" w:firstRowFirstColumn="0" w:firstRowLastColumn="0" w:lastRowFirstColumn="0" w:lastRowLastColumn="0"/>
              <w:rPr>
                <w:b/>
                <w:i/>
                <w:sz w:val="40"/>
                <w:szCs w:val="40"/>
              </w:rPr>
            </w:pPr>
          </w:p>
          <w:p w14:paraId="1EB134B4" w14:textId="25617C31" w:rsidR="00E35489" w:rsidRDefault="00E35489">
            <w:pPr>
              <w:cnfStyle w:val="000000100000" w:firstRow="0" w:lastRow="0" w:firstColumn="0" w:lastColumn="0" w:oddVBand="0" w:evenVBand="0" w:oddHBand="1" w:evenHBand="0" w:firstRowFirstColumn="0" w:firstRowLastColumn="0" w:lastRowFirstColumn="0" w:lastRowLastColumn="0"/>
              <w:rPr>
                <w:b/>
                <w:i/>
                <w:sz w:val="40"/>
                <w:szCs w:val="40"/>
              </w:rPr>
            </w:pPr>
            <w:r>
              <w:rPr>
                <w:b/>
                <w:i/>
                <w:sz w:val="40"/>
                <w:szCs w:val="40"/>
              </w:rPr>
              <w:t>ATTENDEE NOTES:</w:t>
            </w:r>
          </w:p>
          <w:p w14:paraId="1EB134B5" w14:textId="77777777" w:rsidR="00E35489" w:rsidRDefault="00E35489">
            <w:pPr>
              <w:pBdr>
                <w:bottom w:val="single" w:sz="12" w:space="1" w:color="000000"/>
              </w:pBdr>
              <w:cnfStyle w:val="000000100000" w:firstRow="0" w:lastRow="0" w:firstColumn="0" w:lastColumn="0" w:oddVBand="0" w:evenVBand="0" w:oddHBand="1" w:evenHBand="0" w:firstRowFirstColumn="0" w:firstRowLastColumn="0" w:lastRowFirstColumn="0" w:lastRowLastColumn="0"/>
              <w:rPr>
                <w:i/>
                <w:sz w:val="21"/>
                <w:szCs w:val="21"/>
              </w:rPr>
            </w:pPr>
            <w:r>
              <w:rPr>
                <w:i/>
                <w:sz w:val="21"/>
                <w:szCs w:val="21"/>
              </w:rPr>
              <w:t>- Please use this space to write questions in advance of the session, or notes during the session.</w:t>
            </w:r>
          </w:p>
          <w:p w14:paraId="1EB134B6" w14:textId="77777777" w:rsidR="00E35489" w:rsidRDefault="00E35489">
            <w:pPr>
              <w:cnfStyle w:val="000000100000" w:firstRow="0" w:lastRow="0" w:firstColumn="0" w:lastColumn="0" w:oddVBand="0" w:evenVBand="0" w:oddHBand="1" w:evenHBand="0" w:firstRowFirstColumn="0" w:firstRowLastColumn="0" w:lastRowFirstColumn="0" w:lastRowLastColumn="0"/>
              <w:rPr>
                <w:sz w:val="21"/>
                <w:szCs w:val="21"/>
              </w:rPr>
            </w:pPr>
          </w:p>
          <w:p w14:paraId="1EB134B7" w14:textId="140E31EC" w:rsidR="00E35489" w:rsidRDefault="00E35489">
            <w:pPr>
              <w:cnfStyle w:val="000000100000" w:firstRow="0" w:lastRow="0" w:firstColumn="0" w:lastColumn="0" w:oddVBand="0" w:evenVBand="0" w:oddHBand="1" w:evenHBand="0" w:firstRowFirstColumn="0" w:firstRowLastColumn="0" w:lastRowFirstColumn="0" w:lastRowLastColumn="0"/>
              <w:rPr>
                <w:sz w:val="21"/>
                <w:szCs w:val="21"/>
              </w:rPr>
            </w:pPr>
          </w:p>
        </w:tc>
      </w:tr>
      <w:tr w:rsidR="00E35489" w14:paraId="1EB134BF" w14:textId="77777777" w:rsidTr="00E35489">
        <w:trPr>
          <w:trHeight w:val="363"/>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DEEBF6"/>
          </w:tcPr>
          <w:p w14:paraId="273BEB86" w14:textId="77777777" w:rsidR="003C6CE5" w:rsidRDefault="003C6CE5">
            <w:pPr>
              <w:spacing w:after="120"/>
              <w:jc w:val="left"/>
              <w:rPr>
                <w:bCs/>
                <w:i/>
                <w:iCs/>
                <w:sz w:val="21"/>
                <w:szCs w:val="21"/>
              </w:rPr>
            </w:pPr>
          </w:p>
          <w:p w14:paraId="587938CB" w14:textId="3D84B5B6" w:rsidR="00E35489" w:rsidRPr="003C6CE5" w:rsidRDefault="00E35489">
            <w:pPr>
              <w:spacing w:after="120"/>
              <w:jc w:val="left"/>
              <w:rPr>
                <w:bCs/>
                <w:sz w:val="21"/>
                <w:szCs w:val="21"/>
              </w:rPr>
            </w:pPr>
            <w:r w:rsidRPr="003C6CE5">
              <w:rPr>
                <w:b w:val="0"/>
                <w:bCs/>
                <w:sz w:val="21"/>
                <w:szCs w:val="21"/>
              </w:rPr>
              <w:t xml:space="preserve">Physics </w:t>
            </w:r>
            <w:proofErr w:type="spellStart"/>
            <w:r w:rsidRPr="003C6CE5">
              <w:rPr>
                <w:b w:val="0"/>
                <w:bCs/>
                <w:sz w:val="21"/>
                <w:szCs w:val="21"/>
              </w:rPr>
              <w:t>MSci</w:t>
            </w:r>
            <w:proofErr w:type="spellEnd"/>
            <w:r w:rsidRPr="003C6CE5">
              <w:rPr>
                <w:b w:val="0"/>
                <w:bCs/>
                <w:sz w:val="21"/>
                <w:szCs w:val="21"/>
              </w:rPr>
              <w:t>, University of Nottingham</w:t>
            </w:r>
          </w:p>
          <w:p w14:paraId="1EB134BD" w14:textId="779634EC" w:rsidR="003C6CE5" w:rsidRDefault="003C6CE5">
            <w:pPr>
              <w:spacing w:after="120"/>
              <w:jc w:val="left"/>
              <w:rPr>
                <w:sz w:val="21"/>
                <w:szCs w:val="21"/>
              </w:rPr>
            </w:pPr>
          </w:p>
        </w:tc>
        <w:tc>
          <w:tcPr>
            <w:tcW w:w="4253" w:type="dxa"/>
            <w:vMerge/>
            <w:tcBorders>
              <w:top w:val="nil"/>
            </w:tcBorders>
            <w:shd w:val="clear" w:color="auto" w:fill="FFFFFF"/>
          </w:tcPr>
          <w:p w14:paraId="1EB134BE" w14:textId="77777777" w:rsidR="00E35489" w:rsidRDefault="00E35489">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sz w:val="21"/>
                <w:szCs w:val="21"/>
              </w:rPr>
            </w:pPr>
          </w:p>
        </w:tc>
      </w:tr>
      <w:tr w:rsidR="00E35489" w14:paraId="1EB134C2" w14:textId="77777777" w:rsidTr="00E3548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5B9BD5"/>
          </w:tcPr>
          <w:p w14:paraId="1EB134C0" w14:textId="3042DB43" w:rsidR="00E35489" w:rsidRPr="003C6CE5" w:rsidRDefault="00E35489" w:rsidP="003C6CE5">
            <w:pPr>
              <w:spacing w:line="276" w:lineRule="auto"/>
              <w:jc w:val="left"/>
              <w:rPr>
                <w:b w:val="0"/>
                <w:bCs/>
                <w:i/>
                <w:iCs/>
                <w:sz w:val="21"/>
                <w:szCs w:val="21"/>
              </w:rPr>
            </w:pPr>
            <w:r w:rsidRPr="003C6CE5">
              <w:rPr>
                <w:color w:val="FFFFFF"/>
                <w:sz w:val="21"/>
                <w:szCs w:val="21"/>
              </w:rPr>
              <w:t>How they found out about the profession:</w:t>
            </w:r>
          </w:p>
        </w:tc>
        <w:tc>
          <w:tcPr>
            <w:tcW w:w="4253" w:type="dxa"/>
            <w:vMerge/>
            <w:tcBorders>
              <w:top w:val="nil"/>
            </w:tcBorders>
            <w:shd w:val="clear" w:color="auto" w:fill="FFFFFF"/>
          </w:tcPr>
          <w:p w14:paraId="1EB134C1" w14:textId="77777777" w:rsidR="00E35489" w:rsidRDefault="00E35489">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sz w:val="21"/>
                <w:szCs w:val="21"/>
              </w:rPr>
            </w:pPr>
          </w:p>
        </w:tc>
      </w:tr>
      <w:tr w:rsidR="00E35489" w14:paraId="1EB134C5" w14:textId="77777777" w:rsidTr="00E35489">
        <w:trPr>
          <w:trHeight w:val="363"/>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DEEBF6"/>
          </w:tcPr>
          <w:p w14:paraId="78B5F573" w14:textId="77777777" w:rsidR="003C6CE5" w:rsidRDefault="003C6CE5" w:rsidP="003C6CE5">
            <w:pPr>
              <w:jc w:val="left"/>
              <w:rPr>
                <w:sz w:val="22"/>
                <w:szCs w:val="22"/>
              </w:rPr>
            </w:pPr>
          </w:p>
          <w:p w14:paraId="79C62748" w14:textId="1C04A18A" w:rsidR="00E35489" w:rsidRDefault="00E35489" w:rsidP="003C6CE5">
            <w:pPr>
              <w:jc w:val="left"/>
              <w:rPr>
                <w:sz w:val="22"/>
                <w:szCs w:val="22"/>
              </w:rPr>
            </w:pPr>
            <w:r w:rsidRPr="003C6CE5">
              <w:rPr>
                <w:b w:val="0"/>
                <w:sz w:val="22"/>
                <w:szCs w:val="22"/>
              </w:rPr>
              <w:t xml:space="preserve">I was fortunate enough to find out about the profession through Nottingham’s career </w:t>
            </w:r>
            <w:proofErr w:type="gramStart"/>
            <w:r w:rsidRPr="003C6CE5">
              <w:rPr>
                <w:b w:val="0"/>
                <w:sz w:val="22"/>
                <w:szCs w:val="22"/>
              </w:rPr>
              <w:t>services</w:t>
            </w:r>
            <w:proofErr w:type="gramEnd"/>
          </w:p>
          <w:p w14:paraId="0A1F06C6" w14:textId="77777777" w:rsidR="003C6CE5" w:rsidRPr="003C6CE5" w:rsidRDefault="003C6CE5" w:rsidP="003C6CE5">
            <w:pPr>
              <w:jc w:val="left"/>
              <w:rPr>
                <w:b w:val="0"/>
                <w:sz w:val="22"/>
                <w:szCs w:val="22"/>
              </w:rPr>
            </w:pPr>
          </w:p>
          <w:p w14:paraId="0C57B698" w14:textId="77777777" w:rsidR="00E35489" w:rsidRDefault="00E35489">
            <w:pPr>
              <w:spacing w:after="120"/>
              <w:jc w:val="left"/>
              <w:rPr>
                <w:sz w:val="22"/>
                <w:szCs w:val="22"/>
              </w:rPr>
            </w:pPr>
            <w:r w:rsidRPr="003C6CE5">
              <w:rPr>
                <w:b w:val="0"/>
                <w:sz w:val="22"/>
                <w:szCs w:val="22"/>
              </w:rPr>
              <w:t>I then spent 5 weeks as an intern at an IP firm in Leeds and never looked back!</w:t>
            </w:r>
          </w:p>
          <w:p w14:paraId="1EB134C3" w14:textId="0027A7A9" w:rsidR="003C6CE5" w:rsidRDefault="003C6CE5">
            <w:pPr>
              <w:spacing w:after="120"/>
              <w:jc w:val="left"/>
              <w:rPr>
                <w:sz w:val="21"/>
                <w:szCs w:val="21"/>
              </w:rPr>
            </w:pPr>
          </w:p>
        </w:tc>
        <w:tc>
          <w:tcPr>
            <w:tcW w:w="4253" w:type="dxa"/>
            <w:vMerge/>
            <w:tcBorders>
              <w:top w:val="nil"/>
            </w:tcBorders>
            <w:shd w:val="clear" w:color="auto" w:fill="FFFFFF"/>
          </w:tcPr>
          <w:p w14:paraId="1EB134C4" w14:textId="77777777" w:rsidR="00E35489" w:rsidRDefault="00E35489">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sz w:val="21"/>
                <w:szCs w:val="21"/>
              </w:rPr>
            </w:pPr>
          </w:p>
        </w:tc>
      </w:tr>
      <w:tr w:rsidR="00E35489" w14:paraId="1EB134C8" w14:textId="77777777" w:rsidTr="00E3548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5B9BD5"/>
          </w:tcPr>
          <w:p w14:paraId="1EB134C6" w14:textId="1DBE2592" w:rsidR="00E35489" w:rsidRPr="003C6CE5" w:rsidRDefault="00E35489" w:rsidP="003C6CE5">
            <w:pPr>
              <w:jc w:val="left"/>
              <w:rPr>
                <w:b w:val="0"/>
                <w:bCs/>
                <w:i/>
                <w:iCs/>
                <w:sz w:val="22"/>
                <w:szCs w:val="22"/>
              </w:rPr>
            </w:pPr>
            <w:r w:rsidRPr="003C6CE5">
              <w:rPr>
                <w:color w:val="FFFFFF"/>
                <w:sz w:val="21"/>
                <w:szCs w:val="21"/>
              </w:rPr>
              <w:t>What does an average day look like?</w:t>
            </w:r>
          </w:p>
        </w:tc>
        <w:tc>
          <w:tcPr>
            <w:tcW w:w="4253" w:type="dxa"/>
            <w:vMerge/>
            <w:tcBorders>
              <w:top w:val="nil"/>
            </w:tcBorders>
            <w:shd w:val="clear" w:color="auto" w:fill="FFFFFF"/>
          </w:tcPr>
          <w:p w14:paraId="1EB134C7" w14:textId="77777777" w:rsidR="00E35489" w:rsidRDefault="00E35489">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sz w:val="21"/>
                <w:szCs w:val="21"/>
              </w:rPr>
            </w:pPr>
          </w:p>
        </w:tc>
      </w:tr>
      <w:tr w:rsidR="00E35489" w14:paraId="1EB134CB" w14:textId="77777777" w:rsidTr="00E35489">
        <w:trPr>
          <w:trHeight w:val="363"/>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DEEBF6"/>
          </w:tcPr>
          <w:p w14:paraId="2E334696" w14:textId="77777777" w:rsidR="003C6CE5" w:rsidRDefault="003C6CE5" w:rsidP="003C6CE5">
            <w:pPr>
              <w:spacing w:after="60"/>
              <w:jc w:val="left"/>
              <w:rPr>
                <w:sz w:val="21"/>
                <w:szCs w:val="21"/>
              </w:rPr>
            </w:pPr>
          </w:p>
          <w:p w14:paraId="7274C5E5" w14:textId="130E7F38" w:rsidR="00E35489" w:rsidRDefault="00E35489" w:rsidP="003C6CE5">
            <w:pPr>
              <w:spacing w:after="60"/>
              <w:jc w:val="left"/>
              <w:rPr>
                <w:sz w:val="21"/>
                <w:szCs w:val="21"/>
              </w:rPr>
            </w:pPr>
            <w:r w:rsidRPr="003C6CE5">
              <w:rPr>
                <w:b w:val="0"/>
                <w:sz w:val="21"/>
                <w:szCs w:val="21"/>
              </w:rPr>
              <w:t>I spend most of my time writing letters to the EPO/IPO</w:t>
            </w:r>
          </w:p>
          <w:p w14:paraId="6E1B1CF8" w14:textId="77777777" w:rsidR="003C6CE5" w:rsidRPr="003C6CE5" w:rsidRDefault="003C6CE5" w:rsidP="003C6CE5">
            <w:pPr>
              <w:spacing w:after="60"/>
              <w:jc w:val="left"/>
              <w:rPr>
                <w:b w:val="0"/>
                <w:sz w:val="21"/>
                <w:szCs w:val="21"/>
              </w:rPr>
            </w:pPr>
          </w:p>
          <w:p w14:paraId="4274060C" w14:textId="77777777" w:rsidR="00E35489" w:rsidRPr="003C6CE5" w:rsidRDefault="00E35489">
            <w:pPr>
              <w:jc w:val="left"/>
              <w:rPr>
                <w:bCs/>
                <w:sz w:val="21"/>
                <w:szCs w:val="21"/>
              </w:rPr>
            </w:pPr>
            <w:r w:rsidRPr="003C6CE5">
              <w:rPr>
                <w:b w:val="0"/>
                <w:bCs/>
                <w:sz w:val="21"/>
                <w:szCs w:val="21"/>
              </w:rPr>
              <w:t xml:space="preserve">When I’m not doing that, I might be meeting inventors, writing blogs or getting involved in general business </w:t>
            </w:r>
            <w:proofErr w:type="gramStart"/>
            <w:r w:rsidRPr="003C6CE5">
              <w:rPr>
                <w:b w:val="0"/>
                <w:bCs/>
                <w:sz w:val="21"/>
                <w:szCs w:val="21"/>
              </w:rPr>
              <w:t>development</w:t>
            </w:r>
            <w:proofErr w:type="gramEnd"/>
          </w:p>
          <w:p w14:paraId="1EB134C9" w14:textId="545E5873" w:rsidR="003C6CE5" w:rsidRDefault="003C6CE5">
            <w:pPr>
              <w:jc w:val="left"/>
              <w:rPr>
                <w:sz w:val="21"/>
                <w:szCs w:val="21"/>
              </w:rPr>
            </w:pPr>
          </w:p>
        </w:tc>
        <w:tc>
          <w:tcPr>
            <w:tcW w:w="4253" w:type="dxa"/>
            <w:vMerge/>
            <w:tcBorders>
              <w:top w:val="nil"/>
            </w:tcBorders>
            <w:shd w:val="clear" w:color="auto" w:fill="FFFFFF"/>
          </w:tcPr>
          <w:p w14:paraId="1EB134CA" w14:textId="77777777" w:rsidR="00E35489" w:rsidRDefault="00E35489">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sz w:val="21"/>
                <w:szCs w:val="21"/>
              </w:rPr>
            </w:pPr>
          </w:p>
        </w:tc>
      </w:tr>
      <w:tr w:rsidR="00E35489" w14:paraId="1EB134CE" w14:textId="77777777" w:rsidTr="00E3548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5B9BD5"/>
          </w:tcPr>
          <w:p w14:paraId="1EB134CC" w14:textId="1076B822" w:rsidR="00E35489" w:rsidRPr="003C6CE5" w:rsidRDefault="00E35489" w:rsidP="003C6CE5">
            <w:pPr>
              <w:spacing w:after="60"/>
              <w:jc w:val="left"/>
              <w:rPr>
                <w:sz w:val="21"/>
                <w:szCs w:val="21"/>
              </w:rPr>
            </w:pPr>
            <w:r w:rsidRPr="003C6CE5">
              <w:rPr>
                <w:color w:val="FFFFFF"/>
                <w:sz w:val="21"/>
                <w:szCs w:val="21"/>
              </w:rPr>
              <w:t xml:space="preserve">Top tips for job applications and interviews? </w:t>
            </w:r>
          </w:p>
        </w:tc>
        <w:tc>
          <w:tcPr>
            <w:tcW w:w="4253" w:type="dxa"/>
            <w:vMerge/>
            <w:tcBorders>
              <w:top w:val="nil"/>
            </w:tcBorders>
            <w:shd w:val="clear" w:color="auto" w:fill="FFFFFF"/>
          </w:tcPr>
          <w:p w14:paraId="1EB134CD" w14:textId="77777777" w:rsidR="00E35489" w:rsidRDefault="00E35489">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sz w:val="21"/>
                <w:szCs w:val="21"/>
              </w:rPr>
            </w:pPr>
          </w:p>
        </w:tc>
      </w:tr>
      <w:tr w:rsidR="00E35489" w14:paraId="1EB134D1" w14:textId="77777777" w:rsidTr="00E35489">
        <w:trPr>
          <w:trHeight w:val="363"/>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DEEBF6"/>
          </w:tcPr>
          <w:p w14:paraId="484B7D30" w14:textId="77777777" w:rsidR="003C6CE5" w:rsidRDefault="003C6CE5" w:rsidP="003C6CE5">
            <w:pPr>
              <w:spacing w:line="276" w:lineRule="auto"/>
              <w:jc w:val="left"/>
              <w:rPr>
                <w:bCs/>
                <w:sz w:val="21"/>
                <w:szCs w:val="21"/>
                <w:lang w:val="en-US"/>
              </w:rPr>
            </w:pPr>
          </w:p>
          <w:p w14:paraId="6FC84E34" w14:textId="7F244802" w:rsidR="00E35489" w:rsidRPr="003C6CE5" w:rsidRDefault="00E35489" w:rsidP="003C6CE5">
            <w:pPr>
              <w:spacing w:line="276" w:lineRule="auto"/>
              <w:jc w:val="left"/>
              <w:rPr>
                <w:b w:val="0"/>
                <w:sz w:val="21"/>
                <w:szCs w:val="21"/>
              </w:rPr>
            </w:pPr>
            <w:r w:rsidRPr="003C6CE5">
              <w:rPr>
                <w:b w:val="0"/>
                <w:bCs/>
                <w:sz w:val="21"/>
                <w:szCs w:val="21"/>
                <w:lang w:val="en-US"/>
              </w:rPr>
              <w:t xml:space="preserve">Make sure you know what the day-to-day role </w:t>
            </w:r>
            <w:proofErr w:type="gramStart"/>
            <w:r w:rsidRPr="003C6CE5">
              <w:rPr>
                <w:b w:val="0"/>
                <w:bCs/>
                <w:sz w:val="21"/>
                <w:szCs w:val="21"/>
                <w:lang w:val="en-US"/>
              </w:rPr>
              <w:t>actually looks</w:t>
            </w:r>
            <w:proofErr w:type="gramEnd"/>
            <w:r w:rsidRPr="003C6CE5">
              <w:rPr>
                <w:b w:val="0"/>
                <w:bCs/>
                <w:sz w:val="21"/>
                <w:szCs w:val="21"/>
                <w:lang w:val="en-US"/>
              </w:rPr>
              <w:t xml:space="preserve"> like! Employers want to know that you understand this is primarily a desk job and that you won’t necessarily be out and about and chatting to inventors 24/7</w:t>
            </w:r>
            <w:r w:rsidR="00CA2BC4">
              <w:rPr>
                <w:b w:val="0"/>
                <w:bCs/>
                <w:sz w:val="21"/>
                <w:szCs w:val="21"/>
                <w:lang w:val="en-US"/>
              </w:rPr>
              <w:t>.</w:t>
            </w:r>
          </w:p>
          <w:p w14:paraId="1EB134CF" w14:textId="3582A387" w:rsidR="00E35489" w:rsidRDefault="00E35489">
            <w:pPr>
              <w:jc w:val="left"/>
              <w:rPr>
                <w:sz w:val="21"/>
                <w:szCs w:val="21"/>
              </w:rPr>
            </w:pPr>
          </w:p>
        </w:tc>
        <w:tc>
          <w:tcPr>
            <w:tcW w:w="4253" w:type="dxa"/>
            <w:vMerge/>
            <w:tcBorders>
              <w:top w:val="nil"/>
            </w:tcBorders>
            <w:shd w:val="clear" w:color="auto" w:fill="FFFFFF"/>
          </w:tcPr>
          <w:p w14:paraId="1EB134D0" w14:textId="77777777" w:rsidR="00E35489" w:rsidRDefault="00E35489">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sz w:val="21"/>
                <w:szCs w:val="21"/>
              </w:rPr>
            </w:pPr>
          </w:p>
        </w:tc>
      </w:tr>
      <w:tr w:rsidR="00E35489" w14:paraId="1EB134D4" w14:textId="77777777" w:rsidTr="00E3548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5B9BD5" w:themeFill="accent5"/>
            <w:vAlign w:val="center"/>
          </w:tcPr>
          <w:p w14:paraId="1EB134D2" w14:textId="726D0AC3" w:rsidR="00E35489" w:rsidRDefault="00E35489" w:rsidP="00B8038E">
            <w:pPr>
              <w:spacing w:after="60" w:line="271" w:lineRule="auto"/>
              <w:jc w:val="left"/>
              <w:rPr>
                <w:sz w:val="21"/>
                <w:szCs w:val="21"/>
              </w:rPr>
            </w:pPr>
            <w:r w:rsidRPr="007917E4">
              <w:rPr>
                <w:bCs/>
                <w:color w:val="FFFFFF" w:themeColor="background1"/>
                <w:sz w:val="21"/>
                <w:szCs w:val="21"/>
              </w:rPr>
              <w:t xml:space="preserve">Anything else? Any other advice? </w:t>
            </w:r>
          </w:p>
        </w:tc>
        <w:tc>
          <w:tcPr>
            <w:tcW w:w="4253" w:type="dxa"/>
            <w:vMerge/>
            <w:tcBorders>
              <w:top w:val="nil"/>
              <w:bottom w:val="nil"/>
            </w:tcBorders>
            <w:shd w:val="clear" w:color="auto" w:fill="FFFFFF"/>
          </w:tcPr>
          <w:p w14:paraId="1EB134D3" w14:textId="77777777" w:rsidR="00E35489" w:rsidRDefault="00E35489">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sz w:val="21"/>
                <w:szCs w:val="21"/>
              </w:rPr>
            </w:pPr>
          </w:p>
        </w:tc>
      </w:tr>
      <w:tr w:rsidR="00E35489" w14:paraId="7E0C3BEB" w14:textId="77777777" w:rsidTr="00E35489">
        <w:trPr>
          <w:trHeight w:val="363"/>
        </w:trPr>
        <w:tc>
          <w:tcPr>
            <w:cnfStyle w:val="001000000000" w:firstRow="0" w:lastRow="0" w:firstColumn="1" w:lastColumn="0" w:oddVBand="0" w:evenVBand="0" w:oddHBand="0" w:evenHBand="0" w:firstRowFirstColumn="0" w:firstRowLastColumn="0" w:lastRowFirstColumn="0" w:lastRowLastColumn="0"/>
            <w:tcW w:w="6232" w:type="dxa"/>
            <w:gridSpan w:val="4"/>
            <w:shd w:val="clear" w:color="auto" w:fill="DEEAF6" w:themeFill="accent5" w:themeFillTint="33"/>
          </w:tcPr>
          <w:p w14:paraId="4090A400" w14:textId="77777777" w:rsidR="003C6CE5" w:rsidRDefault="003C6CE5" w:rsidP="007917E4">
            <w:pPr>
              <w:spacing w:line="276" w:lineRule="auto"/>
              <w:jc w:val="left"/>
              <w:rPr>
                <w:bCs/>
                <w:sz w:val="21"/>
                <w:szCs w:val="21"/>
              </w:rPr>
            </w:pPr>
          </w:p>
          <w:p w14:paraId="2EA417EA" w14:textId="77777777" w:rsidR="00E35489" w:rsidRDefault="00E35489" w:rsidP="007917E4">
            <w:pPr>
              <w:spacing w:line="276" w:lineRule="auto"/>
              <w:jc w:val="left"/>
              <w:rPr>
                <w:bCs/>
                <w:sz w:val="21"/>
                <w:szCs w:val="21"/>
              </w:rPr>
            </w:pPr>
            <w:r w:rsidRPr="003C6CE5">
              <w:rPr>
                <w:b w:val="0"/>
                <w:bCs/>
                <w:sz w:val="21"/>
                <w:szCs w:val="21"/>
              </w:rPr>
              <w:t>Don’t be afraid to reach out to current trainees over LinkedIn! I can almost guarantee most will be happy to have an informal chat to give you a better idea of what training as a patent attorney looks like!</w:t>
            </w:r>
          </w:p>
          <w:p w14:paraId="0568B825" w14:textId="07F07423" w:rsidR="003C6CE5" w:rsidRPr="003C6CE5" w:rsidRDefault="003C6CE5" w:rsidP="007917E4">
            <w:pPr>
              <w:spacing w:line="276" w:lineRule="auto"/>
              <w:jc w:val="left"/>
              <w:rPr>
                <w:b w:val="0"/>
                <w:bCs/>
                <w:sz w:val="21"/>
                <w:szCs w:val="21"/>
                <w:lang w:val="en-US"/>
              </w:rPr>
            </w:pPr>
          </w:p>
        </w:tc>
        <w:tc>
          <w:tcPr>
            <w:tcW w:w="4253" w:type="dxa"/>
            <w:tcBorders>
              <w:top w:val="nil"/>
            </w:tcBorders>
            <w:shd w:val="clear" w:color="auto" w:fill="FFFFFF"/>
          </w:tcPr>
          <w:p w14:paraId="1D6D1D5D" w14:textId="77777777" w:rsidR="00E35489" w:rsidRDefault="00E35489" w:rsidP="007917E4">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sz w:val="21"/>
                <w:szCs w:val="21"/>
              </w:rPr>
            </w:pPr>
          </w:p>
        </w:tc>
      </w:tr>
    </w:tbl>
    <w:p w14:paraId="35A0B891" w14:textId="77777777" w:rsidR="00A20716" w:rsidRDefault="00A20716">
      <w:r>
        <w:br w:type="page"/>
      </w:r>
    </w:p>
    <w:tbl>
      <w:tblPr>
        <w:tblW w:w="104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262"/>
        <w:gridCol w:w="293"/>
        <w:gridCol w:w="3765"/>
        <w:gridCol w:w="912"/>
        <w:gridCol w:w="4253"/>
      </w:tblGrid>
      <w:tr w:rsidR="00231B19" w14:paraId="7C90626C" w14:textId="77777777" w:rsidTr="00044653">
        <w:trPr>
          <w:trHeight w:val="1241"/>
        </w:trPr>
        <w:tc>
          <w:tcPr>
            <w:tcW w:w="5320" w:type="dxa"/>
            <w:gridSpan w:val="3"/>
            <w:tcBorders>
              <w:top w:val="nil"/>
              <w:left w:val="nil"/>
              <w:bottom w:val="nil"/>
              <w:right w:val="nil"/>
            </w:tcBorders>
            <w:shd w:val="clear" w:color="auto" w:fill="5B9BD5" w:themeFill="accent5"/>
          </w:tcPr>
          <w:p w14:paraId="223F4D2D" w14:textId="3FA4BFF6" w:rsidR="00231B19" w:rsidRPr="00A20716" w:rsidRDefault="003C6CE5" w:rsidP="001556CF">
            <w:pPr>
              <w:rPr>
                <w:color w:val="FFFFFF" w:themeColor="background1"/>
                <w:sz w:val="40"/>
                <w:szCs w:val="40"/>
              </w:rPr>
            </w:pPr>
            <w:r>
              <w:rPr>
                <w:noProof/>
              </w:rPr>
              <w:lastRenderedPageBreak/>
              <mc:AlternateContent>
                <mc:Choice Requires="wps">
                  <w:drawing>
                    <wp:anchor distT="0" distB="0" distL="114300" distR="114300" simplePos="0" relativeHeight="251670016" behindDoc="0" locked="0" layoutInCell="1" hidden="0" allowOverlap="1" wp14:anchorId="227194CC" wp14:editId="01DC687D">
                      <wp:simplePos x="0" y="0"/>
                      <wp:positionH relativeFrom="column">
                        <wp:posOffset>1699835</wp:posOffset>
                      </wp:positionH>
                      <wp:positionV relativeFrom="paragraph">
                        <wp:posOffset>-246858</wp:posOffset>
                      </wp:positionV>
                      <wp:extent cx="2564130" cy="971130"/>
                      <wp:effectExtent l="0" t="0" r="445770" b="648335"/>
                      <wp:wrapNone/>
                      <wp:docPr id="1" name="Speech Bubble: Rectangle with Corners Rounded 1"/>
                      <wp:cNvGraphicFramePr/>
                      <a:graphic xmlns:a="http://schemas.openxmlformats.org/drawingml/2006/main">
                        <a:graphicData uri="http://schemas.microsoft.com/office/word/2010/wordprocessingShape">
                          <wps:wsp>
                            <wps:cNvSpPr/>
                            <wps:spPr>
                              <a:xfrm>
                                <a:off x="0" y="0"/>
                                <a:ext cx="2564130" cy="971130"/>
                              </a:xfrm>
                              <a:prstGeom prst="wedgeRoundRectCallout">
                                <a:avLst>
                                  <a:gd name="adj1" fmla="val 64195"/>
                                  <a:gd name="adj2" fmla="val 110279"/>
                                  <a:gd name="adj3"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4AEAF027" w14:textId="77777777" w:rsidR="00AE6BE4" w:rsidRPr="00AE6BE4" w:rsidRDefault="00AE6BE4" w:rsidP="00AE6BE4">
                                  <w:pPr>
                                    <w:spacing w:after="60" w:line="271" w:lineRule="auto"/>
                                    <w:jc w:val="left"/>
                                    <w:rPr>
                                      <w:b/>
                                      <w:bCs/>
                                      <w:color w:val="FFFFFF" w:themeColor="background1"/>
                                      <w:sz w:val="20"/>
                                      <w:szCs w:val="20"/>
                                    </w:rPr>
                                  </w:pPr>
                                  <w:r w:rsidRPr="00AE6BE4">
                                    <w:rPr>
                                      <w:b/>
                                      <w:bCs/>
                                      <w:color w:val="FFFFFF" w:themeColor="background1"/>
                                      <w:sz w:val="20"/>
                                      <w:szCs w:val="20"/>
                                    </w:rPr>
                                    <w:t xml:space="preserve">Be honest – if this job hasn’t been your dream role since you were 5, that’s ok, explain why you are </w:t>
                                  </w:r>
                                  <w:proofErr w:type="gramStart"/>
                                  <w:r w:rsidRPr="00AE6BE4">
                                    <w:rPr>
                                      <w:b/>
                                      <w:bCs/>
                                      <w:color w:val="FFFFFF" w:themeColor="background1"/>
                                      <w:sz w:val="20"/>
                                      <w:szCs w:val="20"/>
                                    </w:rPr>
                                    <w:t>actually applying</w:t>
                                  </w:r>
                                  <w:proofErr w:type="gramEnd"/>
                                  <w:r w:rsidRPr="00AE6BE4">
                                    <w:rPr>
                                      <w:b/>
                                      <w:bCs/>
                                      <w:color w:val="FFFFFF" w:themeColor="background1"/>
                                      <w:sz w:val="20"/>
                                      <w:szCs w:val="20"/>
                                    </w:rPr>
                                    <w:t xml:space="preserve"> for the role now.</w:t>
                                  </w:r>
                                </w:p>
                                <w:p w14:paraId="2CD54698" w14:textId="21977833" w:rsidR="00231B19" w:rsidRPr="00AE6BE4" w:rsidRDefault="00231B19" w:rsidP="00231B19">
                                  <w:pPr>
                                    <w:textDirection w:val="btLr"/>
                                    <w:rPr>
                                      <w:b/>
                                      <w:bCs/>
                                      <w:color w:val="FFFFFF" w:themeColor="background1"/>
                                      <w:sz w:val="10"/>
                                      <w:szCs w:val="10"/>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7194CC" id="Speech Bubble: Rectangle with Corners Rounded 1" o:spid="_x0000_s1027" type="#_x0000_t62" style="position:absolute;left:0;text-align:left;margin-left:133.85pt;margin-top:-19.45pt;width:201.9pt;height:7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X/VwIAANMEAAAOAAAAZHJzL2Uyb0RvYy54bWysVNtuEzEQfUfiHyy/072kuaqbCrUEIVVQ&#10;tfABE9ubNfIN28kmf8/YWZKUIiEh8uDM2OPxmTNz9uZ2rxXZCR+kNQ2trkpKhGGWS7Np6Levq3cz&#10;SkIEw0FZIxp6EIHeLt++uendQtS2s4oLTzCJCYveNbSL0S2KIrBOaAhX1gmDh631GiK6flNwDz1m&#10;16qoy3JS9NZz5y0TIeDu/fGQLnP+thUsfmnbICJRDUVsMa8+r+u0FssbWGw8uE6yAQb8AwoN0uCj&#10;p1T3EIFsvXyVSkvmbbBtvGJWF7ZtJRO5BqymKn+r5rkDJ3ItSE5wJ5rC/0vLPu+e3aNHGnoXFgHN&#10;VMW+9Tr9Iz6yz2QdTmSJfSQMN+vx5LoaIacMz+bTKtmYpjjfdj7Ej8JqkoyG9oJvxJPdGv6EbbkD&#10;pew2ZtJg9xBiZo8TAxrHBPj3ipJWK2zGDhTBp+bjoVkXMfVlTFWV9XT+Omj0ImgymUwHnMOziPgX&#10;0oQhWCX5SiqVnTSH4k55gigQFmPCxGq4/yJSGdKjAOppmSgBHOVWQURTO97QYDa50hdXgt+sT6lH&#10;1Xg0W/0pcwJ3D6E7QsgZjkVqGVE7SuqGzsr0O253AvgHw0k8OGTSoOxoghY0JUqgSNHIUx9Bqr/H&#10;ITvKYFvP45GsuF/vicTCMhdpZ2354dGT4NhKIuAHCPERPLYP+9ijvvDdH1vwiEV9MjjA8+q6HqMg&#10;s3M9zrT5y5P15QkY1lmULYuekqNzF7OMU5eMfb+NtpUxzd8ZzOCgcvJYDipP0rz0c9T5W7T8CQAA&#10;//8DAFBLAwQUAAYACAAAACEAEcEdneAAAAALAQAADwAAAGRycy9kb3ducmV2LnhtbEyPwU7DMBBE&#10;70j8g7VI3FrHLSQmxKkQCAmJE4VDjk5skoh4HcVumvbrWU70uJqnmbfFbnEDm+0Ueo8KxDoBZrHx&#10;psdWwdfn60oCC1Gj0YNHq+BkA+zK66tC58Yf8cPO+9gyKsGQawVdjGPOeWg663RY+9EiZd9+cjrS&#10;ObXcTPpI5W7gmyRJudM90kKnR/vc2eZnf3AKpKja04vAuX6v0vNZ6retkZVStzfL0yOwaJf4D8Of&#10;PqlDSU61P6AJbFCwSbOMUAWrrXwARkSaiXtgNaHiLgFeFvzyh/IXAAD//wMAUEsBAi0AFAAGAAgA&#10;AAAhALaDOJL+AAAA4QEAABMAAAAAAAAAAAAAAAAAAAAAAFtDb250ZW50X1R5cGVzXS54bWxQSwEC&#10;LQAUAAYACAAAACEAOP0h/9YAAACUAQAACwAAAAAAAAAAAAAAAAAvAQAAX3JlbHMvLnJlbHNQSwEC&#10;LQAUAAYACAAAACEAOdDV/1cCAADTBAAADgAAAAAAAAAAAAAAAAAuAgAAZHJzL2Uyb0RvYy54bWxQ&#10;SwECLQAUAAYACAAAACEAEcEdneAAAAALAQAADwAAAAAAAAAAAAAAAACxBAAAZHJzL2Rvd25yZXYu&#10;eG1sUEsFBgAAAAAEAAQA8wAAAL4FAAAAAA==&#10;" adj="24666,34620" fillcolor="#4472c4 [3204]" strokecolor="#31538f" strokeweight="1pt">
                      <v:stroke startarrowwidth="narrow" startarrowlength="short" endarrowwidth="narrow" endarrowlength="short"/>
                      <v:textbox inset="2.53958mm,1.2694mm,2.53958mm,1.2694mm">
                        <w:txbxContent>
                          <w:p w14:paraId="4AEAF027" w14:textId="77777777" w:rsidR="00AE6BE4" w:rsidRPr="00AE6BE4" w:rsidRDefault="00AE6BE4" w:rsidP="00AE6BE4">
                            <w:pPr>
                              <w:spacing w:after="60" w:line="271" w:lineRule="auto"/>
                              <w:jc w:val="left"/>
                              <w:rPr>
                                <w:b/>
                                <w:bCs/>
                                <w:color w:val="FFFFFF" w:themeColor="background1"/>
                                <w:sz w:val="20"/>
                                <w:szCs w:val="20"/>
                              </w:rPr>
                            </w:pPr>
                            <w:r w:rsidRPr="00AE6BE4">
                              <w:rPr>
                                <w:b/>
                                <w:bCs/>
                                <w:color w:val="FFFFFF" w:themeColor="background1"/>
                                <w:sz w:val="20"/>
                                <w:szCs w:val="20"/>
                              </w:rPr>
                              <w:t>Be honest – if this job hasn’t been your dream role since you were 5, that’s ok, explain why you are actually applying for the role now.</w:t>
                            </w:r>
                          </w:p>
                          <w:p w14:paraId="2CD54698" w14:textId="21977833" w:rsidR="00231B19" w:rsidRPr="00AE6BE4" w:rsidRDefault="00231B19" w:rsidP="00231B19">
                            <w:pPr>
                              <w:textDirection w:val="btLr"/>
                              <w:rPr>
                                <w:b/>
                                <w:bCs/>
                                <w:color w:val="FFFFFF" w:themeColor="background1"/>
                                <w:sz w:val="10"/>
                                <w:szCs w:val="10"/>
                              </w:rPr>
                            </w:pPr>
                          </w:p>
                        </w:txbxContent>
                      </v:textbox>
                    </v:shape>
                  </w:pict>
                </mc:Fallback>
              </mc:AlternateContent>
            </w:r>
            <w:sdt>
              <w:sdtPr>
                <w:rPr>
                  <w:color w:val="FFFFFF" w:themeColor="background1"/>
                  <w:sz w:val="52"/>
                  <w:szCs w:val="52"/>
                </w:rPr>
                <w:id w:val="2117023727"/>
                <w:placeholder>
                  <w:docPart w:val="5348A622D8564DE59AFCD891B653D572"/>
                </w:placeholder>
                <w:text/>
              </w:sdtPr>
              <w:sdtContent>
                <w:r w:rsidR="00231B19" w:rsidRPr="00A20716">
                  <w:rPr>
                    <w:color w:val="FFFFFF" w:themeColor="background1"/>
                    <w:sz w:val="52"/>
                    <w:szCs w:val="52"/>
                  </w:rPr>
                  <w:t>Eilidh Smith</w:t>
                </w:r>
              </w:sdtContent>
            </w:sdt>
          </w:p>
          <w:p w14:paraId="71807E4D" w14:textId="71D5640C" w:rsidR="00231B19" w:rsidRPr="00A20716" w:rsidRDefault="00231B19" w:rsidP="001556CF">
            <w:pPr>
              <w:rPr>
                <w:color w:val="FFFFFF" w:themeColor="background1"/>
                <w:sz w:val="21"/>
                <w:szCs w:val="21"/>
              </w:rPr>
            </w:pPr>
            <w:r w:rsidRPr="00A20716">
              <w:rPr>
                <w:color w:val="FFFFFF" w:themeColor="background1"/>
                <w:sz w:val="21"/>
                <w:szCs w:val="21"/>
              </w:rPr>
              <w:t>is a</w:t>
            </w:r>
            <w:r w:rsidR="00A20716" w:rsidRPr="00A20716">
              <w:rPr>
                <w:color w:val="FFFFFF" w:themeColor="background1"/>
                <w:sz w:val="21"/>
                <w:szCs w:val="21"/>
              </w:rPr>
              <w:t>n</w:t>
            </w:r>
            <w:r w:rsidRPr="00A20716">
              <w:rPr>
                <w:color w:val="FFFFFF" w:themeColor="background1"/>
                <w:sz w:val="21"/>
                <w:szCs w:val="21"/>
              </w:rPr>
              <w:t xml:space="preserve"> </w:t>
            </w:r>
            <w:sdt>
              <w:sdtPr>
                <w:rPr>
                  <w:b/>
                  <w:bCs/>
                  <w:color w:val="FFFFFF" w:themeColor="background1"/>
                  <w:sz w:val="21"/>
                  <w:szCs w:val="21"/>
                </w:rPr>
                <w:id w:val="407957198"/>
                <w:placeholder>
                  <w:docPart w:val="5348A622D8564DE59AFCD891B653D572"/>
                </w:placeholder>
                <w:text/>
              </w:sdtPr>
              <w:sdtContent>
                <w:r w:rsidRPr="00044653">
                  <w:rPr>
                    <w:b/>
                    <w:bCs/>
                    <w:color w:val="FFFFFF" w:themeColor="background1"/>
                    <w:sz w:val="21"/>
                    <w:szCs w:val="21"/>
                  </w:rPr>
                  <w:t>Associate</w:t>
                </w:r>
              </w:sdtContent>
            </w:sdt>
          </w:p>
          <w:p w14:paraId="697A50B3" w14:textId="77777777" w:rsidR="00231B19" w:rsidRPr="00A20716" w:rsidRDefault="00231B19" w:rsidP="001556CF">
            <w:pPr>
              <w:tabs>
                <w:tab w:val="center" w:pos="2552"/>
              </w:tabs>
              <w:rPr>
                <w:b/>
                <w:color w:val="FFFFFF" w:themeColor="background1"/>
                <w:sz w:val="21"/>
                <w:szCs w:val="21"/>
              </w:rPr>
            </w:pPr>
            <w:r w:rsidRPr="00A20716">
              <w:rPr>
                <w:color w:val="FFFFFF" w:themeColor="background1"/>
                <w:sz w:val="21"/>
                <w:szCs w:val="21"/>
              </w:rPr>
              <w:t xml:space="preserve">at </w:t>
            </w:r>
            <w:sdt>
              <w:sdtPr>
                <w:rPr>
                  <w:b/>
                  <w:bCs/>
                  <w:color w:val="FFFFFF" w:themeColor="background1"/>
                  <w:sz w:val="21"/>
                  <w:szCs w:val="21"/>
                </w:rPr>
                <w:id w:val="-1074191965"/>
                <w:placeholder>
                  <w:docPart w:val="5348A622D8564DE59AFCD891B653D572"/>
                </w:placeholder>
                <w:text/>
              </w:sdtPr>
              <w:sdtContent>
                <w:r w:rsidRPr="00044653">
                  <w:rPr>
                    <w:b/>
                    <w:bCs/>
                    <w:color w:val="FFFFFF" w:themeColor="background1"/>
                    <w:sz w:val="21"/>
                    <w:szCs w:val="21"/>
                  </w:rPr>
                  <w:t>Pinsent Masons LLP</w:t>
                </w:r>
              </w:sdtContent>
            </w:sdt>
            <w:r w:rsidRPr="00A20716">
              <w:rPr>
                <w:color w:val="FFFFFF" w:themeColor="background1"/>
                <w:sz w:val="21"/>
                <w:szCs w:val="21"/>
              </w:rPr>
              <w:tab/>
            </w:r>
          </w:p>
          <w:p w14:paraId="1476BF44" w14:textId="73BD48F4" w:rsidR="00044653" w:rsidRPr="003C6CE5" w:rsidRDefault="00000000" w:rsidP="001556CF">
            <w:pPr>
              <w:tabs>
                <w:tab w:val="center" w:pos="2552"/>
              </w:tabs>
              <w:rPr>
                <w:color w:val="FFFFFF" w:themeColor="background1"/>
                <w:sz w:val="21"/>
                <w:szCs w:val="21"/>
              </w:rPr>
            </w:pPr>
            <w:hyperlink r:id="rId11" w:history="1">
              <w:r w:rsidR="00044653" w:rsidRPr="00044653">
                <w:rPr>
                  <w:rStyle w:val="Hyperlink"/>
                  <w:b/>
                  <w:bCs/>
                  <w:color w:val="FFFFFF" w:themeColor="background1"/>
                  <w:sz w:val="21"/>
                  <w:szCs w:val="21"/>
                </w:rPr>
                <w:t>https://www.linkedin.com/in/eilidh-smith-9460598a/</w:t>
              </w:r>
            </w:hyperlink>
            <w:r w:rsidR="00A20716" w:rsidRPr="00044653">
              <w:rPr>
                <w:color w:val="FFFFFF" w:themeColor="background1"/>
                <w:sz w:val="21"/>
                <w:szCs w:val="21"/>
              </w:rPr>
              <w:t xml:space="preserve"> </w:t>
            </w:r>
          </w:p>
        </w:tc>
        <w:tc>
          <w:tcPr>
            <w:tcW w:w="912" w:type="dxa"/>
            <w:tcBorders>
              <w:top w:val="nil"/>
              <w:left w:val="nil"/>
              <w:bottom w:val="nil"/>
              <w:right w:val="nil"/>
            </w:tcBorders>
            <w:shd w:val="clear" w:color="auto" w:fill="5B9BD5" w:themeFill="accent5"/>
          </w:tcPr>
          <w:p w14:paraId="2A945E2F" w14:textId="6423D2DE" w:rsidR="00231B19" w:rsidRPr="00A20716" w:rsidRDefault="00231B19" w:rsidP="001556CF">
            <w:pPr>
              <w:rPr>
                <w:color w:val="FFFFFF" w:themeColor="background1"/>
                <w:sz w:val="21"/>
                <w:szCs w:val="21"/>
              </w:rPr>
            </w:pPr>
          </w:p>
        </w:tc>
        <w:tc>
          <w:tcPr>
            <w:tcW w:w="4253" w:type="dxa"/>
            <w:tcBorders>
              <w:top w:val="nil"/>
              <w:left w:val="nil"/>
              <w:bottom w:val="nil"/>
              <w:right w:val="nil"/>
            </w:tcBorders>
            <w:shd w:val="clear" w:color="auto" w:fill="5B9BD5" w:themeFill="accent5"/>
          </w:tcPr>
          <w:p w14:paraId="1735A494" w14:textId="2599AE67" w:rsidR="00A66002" w:rsidRDefault="00A66002" w:rsidP="001556CF">
            <w:pPr>
              <w:rPr>
                <w:noProof/>
                <w:color w:val="FFFFFF" w:themeColor="background1"/>
                <w:sz w:val="52"/>
                <w:szCs w:val="52"/>
              </w:rPr>
            </w:pPr>
            <w:r>
              <w:rPr>
                <w:noProof/>
                <w:color w:val="FFFFFF" w:themeColor="background1"/>
                <w:sz w:val="52"/>
                <w:szCs w:val="52"/>
              </w:rPr>
              <w:drawing>
                <wp:anchor distT="0" distB="0" distL="114300" distR="114300" simplePos="0" relativeHeight="251661824" behindDoc="0" locked="0" layoutInCell="1" allowOverlap="1" wp14:anchorId="67CA878C" wp14:editId="3C6623D4">
                  <wp:simplePos x="0" y="0"/>
                  <wp:positionH relativeFrom="column">
                    <wp:posOffset>388295</wp:posOffset>
                  </wp:positionH>
                  <wp:positionV relativeFrom="paragraph">
                    <wp:posOffset>-87660</wp:posOffset>
                  </wp:positionV>
                  <wp:extent cx="2305405" cy="241078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4371"/>
                          <a:stretch/>
                        </pic:blipFill>
                        <pic:spPr bwMode="auto">
                          <a:xfrm>
                            <a:off x="0" y="0"/>
                            <a:ext cx="2308225" cy="24137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EDF9AF" w14:textId="0A88D25E" w:rsidR="00231B19" w:rsidRPr="00A20716" w:rsidRDefault="00231B19" w:rsidP="001556CF">
            <w:pPr>
              <w:rPr>
                <w:color w:val="FFFFFF" w:themeColor="background1"/>
                <w:sz w:val="21"/>
                <w:szCs w:val="21"/>
              </w:rPr>
            </w:pPr>
          </w:p>
        </w:tc>
      </w:tr>
      <w:tr w:rsidR="00231B19" w:rsidRPr="00B8038E" w14:paraId="7B3EDEFE" w14:textId="77777777" w:rsidTr="00044653">
        <w:trPr>
          <w:trHeight w:val="162"/>
        </w:trPr>
        <w:tc>
          <w:tcPr>
            <w:tcW w:w="1262" w:type="dxa"/>
            <w:tcBorders>
              <w:top w:val="nil"/>
              <w:left w:val="nil"/>
              <w:bottom w:val="nil"/>
              <w:right w:val="nil"/>
            </w:tcBorders>
            <w:shd w:val="clear" w:color="auto" w:fill="5B9BD5"/>
          </w:tcPr>
          <w:p w14:paraId="30A35236" w14:textId="77777777" w:rsidR="00044653" w:rsidRDefault="00044653" w:rsidP="001556CF">
            <w:pPr>
              <w:jc w:val="left"/>
              <w:rPr>
                <w:color w:val="FFFFFF"/>
                <w:sz w:val="21"/>
                <w:szCs w:val="21"/>
              </w:rPr>
            </w:pPr>
          </w:p>
          <w:p w14:paraId="4A1CBDBF" w14:textId="71CF169C" w:rsidR="00231B19" w:rsidRPr="00044653" w:rsidRDefault="00231B19" w:rsidP="001556CF">
            <w:pPr>
              <w:jc w:val="left"/>
              <w:rPr>
                <w:b/>
                <w:bCs/>
                <w:color w:val="FFFFFF"/>
                <w:sz w:val="21"/>
                <w:szCs w:val="21"/>
              </w:rPr>
            </w:pPr>
            <w:r w:rsidRPr="00044653">
              <w:rPr>
                <w:b/>
                <w:bCs/>
                <w:color w:val="FFFFFF"/>
                <w:sz w:val="21"/>
                <w:szCs w:val="21"/>
              </w:rPr>
              <w:t>Likes:</w:t>
            </w:r>
          </w:p>
        </w:tc>
        <w:tc>
          <w:tcPr>
            <w:tcW w:w="4058" w:type="dxa"/>
            <w:gridSpan w:val="2"/>
            <w:tcBorders>
              <w:top w:val="nil"/>
              <w:left w:val="nil"/>
              <w:bottom w:val="nil"/>
              <w:right w:val="nil"/>
            </w:tcBorders>
            <w:shd w:val="clear" w:color="auto" w:fill="5B9BD5"/>
          </w:tcPr>
          <w:p w14:paraId="7FCF42F7" w14:textId="090536DB" w:rsidR="00044653" w:rsidRDefault="00044653" w:rsidP="001556CF">
            <w:pPr>
              <w:jc w:val="left"/>
              <w:rPr>
                <w:color w:val="FFFFFF"/>
                <w:sz w:val="21"/>
                <w:szCs w:val="21"/>
              </w:rPr>
            </w:pPr>
          </w:p>
          <w:sdt>
            <w:sdtPr>
              <w:rPr>
                <w:color w:val="FFFFFF"/>
                <w:sz w:val="21"/>
                <w:szCs w:val="21"/>
              </w:rPr>
              <w:id w:val="2064602744"/>
              <w:placeholder>
                <w:docPart w:val="2CAAC96D1BA245E883771033CE52BA6C"/>
              </w:placeholder>
              <w:text/>
            </w:sdtPr>
            <w:sdtContent>
              <w:p w14:paraId="4BA8339C" w14:textId="0495BF0F" w:rsidR="00231B19" w:rsidRDefault="00231B19" w:rsidP="001556CF">
                <w:pPr>
                  <w:jc w:val="left"/>
                  <w:rPr>
                    <w:color w:val="FFFFFF"/>
                    <w:sz w:val="21"/>
                    <w:szCs w:val="21"/>
                  </w:rPr>
                </w:pPr>
                <w:r>
                  <w:rPr>
                    <w:color w:val="FFFFFF"/>
                    <w:sz w:val="21"/>
                    <w:szCs w:val="21"/>
                  </w:rPr>
                  <w:t>Food, travel</w:t>
                </w:r>
              </w:p>
            </w:sdtContent>
          </w:sdt>
        </w:tc>
        <w:tc>
          <w:tcPr>
            <w:tcW w:w="912" w:type="dxa"/>
            <w:tcBorders>
              <w:top w:val="nil"/>
              <w:left w:val="nil"/>
              <w:bottom w:val="nil"/>
              <w:right w:val="nil"/>
            </w:tcBorders>
            <w:shd w:val="clear" w:color="auto" w:fill="5B9BD5"/>
          </w:tcPr>
          <w:p w14:paraId="0ED0BEBE" w14:textId="77777777" w:rsidR="00231B19" w:rsidRDefault="00231B19" w:rsidP="001556CF">
            <w:pPr>
              <w:spacing w:after="120"/>
              <w:rPr>
                <w:color w:val="FFFFFF"/>
                <w:sz w:val="21"/>
                <w:szCs w:val="21"/>
              </w:rPr>
            </w:pPr>
          </w:p>
        </w:tc>
        <w:tc>
          <w:tcPr>
            <w:tcW w:w="4253" w:type="dxa"/>
            <w:tcBorders>
              <w:top w:val="nil"/>
              <w:left w:val="nil"/>
              <w:bottom w:val="nil"/>
              <w:right w:val="nil"/>
            </w:tcBorders>
            <w:shd w:val="clear" w:color="auto" w:fill="5B9BD5"/>
          </w:tcPr>
          <w:p w14:paraId="7932350B" w14:textId="29546454" w:rsidR="00A20716" w:rsidRPr="00B8038E" w:rsidRDefault="00A20716" w:rsidP="00A20716">
            <w:pPr>
              <w:jc w:val="center"/>
              <w:rPr>
                <w:color w:val="FFFFFF" w:themeColor="background1"/>
                <w:sz w:val="18"/>
                <w:szCs w:val="18"/>
              </w:rPr>
            </w:pPr>
          </w:p>
          <w:p w14:paraId="6060C3A8" w14:textId="4A08A5ED" w:rsidR="00231B19" w:rsidRPr="00B8038E" w:rsidRDefault="00231B19" w:rsidP="001556CF">
            <w:pPr>
              <w:textDirection w:val="btLr"/>
              <w:rPr>
                <w:color w:val="FFFFFF" w:themeColor="background1"/>
                <w:sz w:val="18"/>
                <w:szCs w:val="18"/>
              </w:rPr>
            </w:pPr>
          </w:p>
        </w:tc>
      </w:tr>
      <w:tr w:rsidR="00231B19" w14:paraId="4F5B5C41" w14:textId="77777777" w:rsidTr="00044653">
        <w:trPr>
          <w:trHeight w:val="80"/>
        </w:trPr>
        <w:tc>
          <w:tcPr>
            <w:tcW w:w="1262" w:type="dxa"/>
            <w:tcBorders>
              <w:top w:val="nil"/>
              <w:left w:val="nil"/>
              <w:bottom w:val="nil"/>
              <w:right w:val="nil"/>
            </w:tcBorders>
            <w:shd w:val="clear" w:color="auto" w:fill="5B9BD5"/>
          </w:tcPr>
          <w:p w14:paraId="35FDA3BF" w14:textId="1CA8EBD6" w:rsidR="00231B19" w:rsidRPr="00044653" w:rsidRDefault="00231B19" w:rsidP="001556CF">
            <w:pPr>
              <w:jc w:val="left"/>
              <w:rPr>
                <w:b/>
                <w:bCs/>
                <w:color w:val="FFFFFF"/>
                <w:sz w:val="21"/>
                <w:szCs w:val="21"/>
              </w:rPr>
            </w:pPr>
          </w:p>
        </w:tc>
        <w:tc>
          <w:tcPr>
            <w:tcW w:w="4058" w:type="dxa"/>
            <w:gridSpan w:val="2"/>
            <w:tcBorders>
              <w:top w:val="nil"/>
              <w:left w:val="nil"/>
              <w:bottom w:val="nil"/>
              <w:right w:val="nil"/>
            </w:tcBorders>
            <w:shd w:val="clear" w:color="auto" w:fill="5B9BD5"/>
          </w:tcPr>
          <w:p w14:paraId="5E7F9866" w14:textId="1FD782D8" w:rsidR="00231B19" w:rsidRDefault="00231B19" w:rsidP="001556CF">
            <w:pPr>
              <w:jc w:val="left"/>
              <w:rPr>
                <w:color w:val="FFFFFF"/>
                <w:sz w:val="21"/>
                <w:szCs w:val="21"/>
              </w:rPr>
            </w:pPr>
          </w:p>
        </w:tc>
        <w:tc>
          <w:tcPr>
            <w:tcW w:w="912" w:type="dxa"/>
            <w:tcBorders>
              <w:top w:val="nil"/>
              <w:left w:val="nil"/>
              <w:bottom w:val="nil"/>
              <w:right w:val="nil"/>
            </w:tcBorders>
            <w:shd w:val="clear" w:color="auto" w:fill="5B9BD5"/>
          </w:tcPr>
          <w:p w14:paraId="60065BDE" w14:textId="77777777" w:rsidR="00231B19" w:rsidRDefault="00231B19" w:rsidP="001556CF">
            <w:pPr>
              <w:jc w:val="left"/>
              <w:rPr>
                <w:color w:val="FFFFFF"/>
                <w:sz w:val="21"/>
                <w:szCs w:val="21"/>
              </w:rPr>
            </w:pPr>
          </w:p>
        </w:tc>
        <w:tc>
          <w:tcPr>
            <w:tcW w:w="4253" w:type="dxa"/>
            <w:tcBorders>
              <w:top w:val="nil"/>
              <w:left w:val="nil"/>
              <w:bottom w:val="nil"/>
              <w:right w:val="nil"/>
            </w:tcBorders>
            <w:shd w:val="clear" w:color="auto" w:fill="5B9BD5"/>
          </w:tcPr>
          <w:p w14:paraId="6EFF332E" w14:textId="03CD0432" w:rsidR="00231B19" w:rsidRDefault="00231B19" w:rsidP="001556CF">
            <w:pPr>
              <w:jc w:val="left"/>
              <w:rPr>
                <w:color w:val="FFFFFF"/>
                <w:sz w:val="21"/>
                <w:szCs w:val="21"/>
              </w:rPr>
            </w:pPr>
          </w:p>
        </w:tc>
      </w:tr>
      <w:tr w:rsidR="00231B19" w14:paraId="646280B9" w14:textId="77777777" w:rsidTr="00044653">
        <w:trPr>
          <w:trHeight w:val="366"/>
        </w:trPr>
        <w:tc>
          <w:tcPr>
            <w:tcW w:w="6232" w:type="dxa"/>
            <w:gridSpan w:val="4"/>
            <w:tcBorders>
              <w:top w:val="nil"/>
              <w:left w:val="nil"/>
              <w:bottom w:val="nil"/>
              <w:right w:val="nil"/>
            </w:tcBorders>
            <w:shd w:val="clear" w:color="auto" w:fill="5B9BD5"/>
          </w:tcPr>
          <w:p w14:paraId="7EEEFCDB" w14:textId="0A705503" w:rsidR="00231B19" w:rsidRPr="00044653" w:rsidRDefault="00231B19" w:rsidP="001556CF">
            <w:pPr>
              <w:spacing w:after="120"/>
              <w:rPr>
                <w:b/>
                <w:bCs/>
                <w:color w:val="FFFFFF"/>
                <w:sz w:val="21"/>
                <w:szCs w:val="21"/>
              </w:rPr>
            </w:pPr>
            <w:r w:rsidRPr="00044653">
              <w:rPr>
                <w:b/>
                <w:bCs/>
                <w:color w:val="FFFFFF"/>
                <w:sz w:val="21"/>
                <w:szCs w:val="21"/>
              </w:rPr>
              <w:t>Previously worked:</w:t>
            </w:r>
          </w:p>
        </w:tc>
        <w:tc>
          <w:tcPr>
            <w:tcW w:w="4253" w:type="dxa"/>
            <w:tcBorders>
              <w:top w:val="nil"/>
              <w:left w:val="nil"/>
              <w:bottom w:val="nil"/>
              <w:right w:val="nil"/>
            </w:tcBorders>
            <w:shd w:val="clear" w:color="auto" w:fill="5B9BD5"/>
          </w:tcPr>
          <w:p w14:paraId="31675632" w14:textId="77777777" w:rsidR="00231B19" w:rsidRDefault="00231B19" w:rsidP="001556CF">
            <w:pPr>
              <w:spacing w:after="120"/>
              <w:rPr>
                <w:color w:val="FFFFFF"/>
                <w:sz w:val="21"/>
                <w:szCs w:val="21"/>
              </w:rPr>
            </w:pPr>
          </w:p>
        </w:tc>
      </w:tr>
      <w:tr w:rsidR="00231B19" w14:paraId="3D5C3FB8" w14:textId="77777777" w:rsidTr="001556CF">
        <w:trPr>
          <w:trHeight w:val="363"/>
        </w:trPr>
        <w:tc>
          <w:tcPr>
            <w:tcW w:w="1555" w:type="dxa"/>
            <w:gridSpan w:val="2"/>
            <w:tcBorders>
              <w:top w:val="nil"/>
            </w:tcBorders>
            <w:shd w:val="clear" w:color="auto" w:fill="DEEBF6"/>
          </w:tcPr>
          <w:p w14:paraId="31F11AC4" w14:textId="77777777" w:rsidR="00231B19" w:rsidRDefault="00231B19" w:rsidP="001556CF">
            <w:pPr>
              <w:jc w:val="left"/>
              <w:rPr>
                <w:sz w:val="21"/>
                <w:szCs w:val="21"/>
              </w:rPr>
            </w:pPr>
            <w:r>
              <w:rPr>
                <w:sz w:val="21"/>
                <w:szCs w:val="21"/>
              </w:rPr>
              <w:t>2021 – 2023</w:t>
            </w:r>
          </w:p>
        </w:tc>
        <w:tc>
          <w:tcPr>
            <w:tcW w:w="4677" w:type="dxa"/>
            <w:gridSpan w:val="2"/>
            <w:tcBorders>
              <w:top w:val="nil"/>
            </w:tcBorders>
            <w:shd w:val="clear" w:color="auto" w:fill="DEEBF6"/>
          </w:tcPr>
          <w:p w14:paraId="099C97B7" w14:textId="77777777" w:rsidR="00231B19" w:rsidRDefault="00231B19" w:rsidP="001556CF">
            <w:pPr>
              <w:jc w:val="left"/>
              <w:rPr>
                <w:b/>
                <w:sz w:val="21"/>
                <w:szCs w:val="21"/>
              </w:rPr>
            </w:pPr>
            <w:r>
              <w:rPr>
                <w:b/>
                <w:sz w:val="21"/>
                <w:szCs w:val="21"/>
              </w:rPr>
              <w:t>Pinsent Masons LLP</w:t>
            </w:r>
          </w:p>
        </w:tc>
        <w:tc>
          <w:tcPr>
            <w:tcW w:w="4253" w:type="dxa"/>
            <w:tcBorders>
              <w:top w:val="nil"/>
              <w:bottom w:val="nil"/>
            </w:tcBorders>
          </w:tcPr>
          <w:p w14:paraId="5774F808" w14:textId="331BB28F" w:rsidR="00A66002" w:rsidRDefault="00A66002" w:rsidP="001556CF">
            <w:pPr>
              <w:rPr>
                <w:sz w:val="21"/>
                <w:szCs w:val="21"/>
              </w:rPr>
            </w:pPr>
          </w:p>
        </w:tc>
      </w:tr>
      <w:tr w:rsidR="00231B19" w14:paraId="56670E22" w14:textId="77777777" w:rsidTr="001556CF">
        <w:trPr>
          <w:trHeight w:val="408"/>
        </w:trPr>
        <w:tc>
          <w:tcPr>
            <w:tcW w:w="1555" w:type="dxa"/>
            <w:gridSpan w:val="2"/>
          </w:tcPr>
          <w:p w14:paraId="17055681" w14:textId="77777777" w:rsidR="00231B19" w:rsidRDefault="00231B19" w:rsidP="001556CF">
            <w:pPr>
              <w:jc w:val="left"/>
              <w:rPr>
                <w:sz w:val="21"/>
                <w:szCs w:val="21"/>
              </w:rPr>
            </w:pPr>
            <w:r>
              <w:rPr>
                <w:sz w:val="21"/>
                <w:szCs w:val="21"/>
              </w:rPr>
              <w:t>2019 – 2021</w:t>
            </w:r>
          </w:p>
        </w:tc>
        <w:tc>
          <w:tcPr>
            <w:tcW w:w="4677" w:type="dxa"/>
            <w:gridSpan w:val="2"/>
            <w:tcBorders>
              <w:top w:val="nil"/>
            </w:tcBorders>
          </w:tcPr>
          <w:p w14:paraId="42D4527A" w14:textId="77777777" w:rsidR="00231B19" w:rsidRDefault="00231B19" w:rsidP="001556CF">
            <w:pPr>
              <w:jc w:val="left"/>
              <w:rPr>
                <w:b/>
                <w:sz w:val="21"/>
                <w:szCs w:val="21"/>
              </w:rPr>
            </w:pPr>
            <w:r>
              <w:rPr>
                <w:b/>
                <w:sz w:val="21"/>
                <w:szCs w:val="21"/>
              </w:rPr>
              <w:t>Brodies LLP</w:t>
            </w:r>
          </w:p>
        </w:tc>
        <w:tc>
          <w:tcPr>
            <w:tcW w:w="4253" w:type="dxa"/>
            <w:vMerge w:val="restart"/>
            <w:tcBorders>
              <w:top w:val="nil"/>
            </w:tcBorders>
            <w:shd w:val="clear" w:color="auto" w:fill="FFFFFF"/>
          </w:tcPr>
          <w:p w14:paraId="41BDB52E" w14:textId="77777777" w:rsidR="00A66002" w:rsidRDefault="00A66002" w:rsidP="001556CF">
            <w:pPr>
              <w:rPr>
                <w:b/>
                <w:i/>
                <w:sz w:val="40"/>
                <w:szCs w:val="40"/>
              </w:rPr>
            </w:pPr>
          </w:p>
          <w:p w14:paraId="71697922" w14:textId="77777777" w:rsidR="003C6CE5" w:rsidRDefault="003C6CE5" w:rsidP="001556CF">
            <w:pPr>
              <w:rPr>
                <w:b/>
                <w:i/>
                <w:sz w:val="40"/>
                <w:szCs w:val="40"/>
              </w:rPr>
            </w:pPr>
          </w:p>
          <w:p w14:paraId="666CF453" w14:textId="2A2F3DFA" w:rsidR="00231B19" w:rsidRDefault="00231B19" w:rsidP="001556CF">
            <w:pPr>
              <w:rPr>
                <w:b/>
                <w:i/>
                <w:sz w:val="40"/>
                <w:szCs w:val="40"/>
              </w:rPr>
            </w:pPr>
            <w:r>
              <w:rPr>
                <w:b/>
                <w:i/>
                <w:sz w:val="40"/>
                <w:szCs w:val="40"/>
              </w:rPr>
              <w:t>ATTENDEE NOTES:</w:t>
            </w:r>
          </w:p>
          <w:p w14:paraId="7CE60477" w14:textId="2C9BE245" w:rsidR="00231B19" w:rsidRDefault="00231B19" w:rsidP="001556CF">
            <w:pPr>
              <w:pBdr>
                <w:bottom w:val="single" w:sz="12" w:space="1" w:color="000000"/>
              </w:pBdr>
              <w:rPr>
                <w:i/>
                <w:sz w:val="21"/>
                <w:szCs w:val="21"/>
              </w:rPr>
            </w:pPr>
            <w:r>
              <w:rPr>
                <w:i/>
                <w:sz w:val="21"/>
                <w:szCs w:val="21"/>
              </w:rPr>
              <w:t>- Please use this space to write questions in advance of the session, or notes during the session.</w:t>
            </w:r>
          </w:p>
          <w:p w14:paraId="1F465426" w14:textId="5660F002" w:rsidR="00231B19" w:rsidRDefault="00231B19" w:rsidP="001556CF">
            <w:pPr>
              <w:rPr>
                <w:sz w:val="21"/>
                <w:szCs w:val="21"/>
              </w:rPr>
            </w:pPr>
          </w:p>
          <w:p w14:paraId="681706A6" w14:textId="77777777" w:rsidR="00231B19" w:rsidRDefault="00231B19" w:rsidP="001556CF">
            <w:pPr>
              <w:rPr>
                <w:sz w:val="21"/>
                <w:szCs w:val="21"/>
              </w:rPr>
            </w:pPr>
          </w:p>
        </w:tc>
      </w:tr>
      <w:tr w:rsidR="00231B19" w14:paraId="41694010" w14:textId="77777777" w:rsidTr="003C6CE5">
        <w:trPr>
          <w:trHeight w:val="360"/>
        </w:trPr>
        <w:tc>
          <w:tcPr>
            <w:tcW w:w="1555" w:type="dxa"/>
            <w:gridSpan w:val="2"/>
            <w:shd w:val="clear" w:color="auto" w:fill="DEEBF6"/>
          </w:tcPr>
          <w:p w14:paraId="4A96038B" w14:textId="190F34FA" w:rsidR="00231B19" w:rsidRDefault="00231B19" w:rsidP="001556CF">
            <w:pPr>
              <w:jc w:val="left"/>
              <w:rPr>
                <w:sz w:val="21"/>
                <w:szCs w:val="21"/>
              </w:rPr>
            </w:pPr>
            <w:r>
              <w:rPr>
                <w:bCs/>
                <w:sz w:val="21"/>
                <w:szCs w:val="21"/>
              </w:rPr>
              <w:t>2017 - 2021</w:t>
            </w:r>
          </w:p>
        </w:tc>
        <w:tc>
          <w:tcPr>
            <w:tcW w:w="4677" w:type="dxa"/>
            <w:gridSpan w:val="2"/>
            <w:shd w:val="clear" w:color="auto" w:fill="DEEBF6"/>
          </w:tcPr>
          <w:p w14:paraId="7812D97D" w14:textId="77777777" w:rsidR="00231B19" w:rsidRPr="00904F74" w:rsidRDefault="00231B19" w:rsidP="001556CF">
            <w:pPr>
              <w:jc w:val="left"/>
              <w:rPr>
                <w:b/>
                <w:bCs/>
                <w:sz w:val="21"/>
                <w:szCs w:val="21"/>
              </w:rPr>
            </w:pPr>
            <w:r w:rsidRPr="00904F74">
              <w:rPr>
                <w:b/>
                <w:bCs/>
                <w:sz w:val="21"/>
                <w:szCs w:val="21"/>
              </w:rPr>
              <w:t>Trainee solicitor – Brodies LLP</w:t>
            </w:r>
          </w:p>
        </w:tc>
        <w:tc>
          <w:tcPr>
            <w:tcW w:w="4253" w:type="dxa"/>
            <w:vMerge/>
            <w:tcBorders>
              <w:top w:val="nil"/>
            </w:tcBorders>
            <w:shd w:val="clear" w:color="auto" w:fill="FFFFFF"/>
          </w:tcPr>
          <w:p w14:paraId="062E8321" w14:textId="77777777" w:rsidR="00231B19" w:rsidRDefault="00231B19" w:rsidP="001556CF">
            <w:pPr>
              <w:widowControl w:val="0"/>
              <w:pBdr>
                <w:top w:val="nil"/>
                <w:left w:val="nil"/>
                <w:bottom w:val="nil"/>
                <w:right w:val="nil"/>
                <w:between w:val="nil"/>
              </w:pBdr>
              <w:spacing w:line="276" w:lineRule="auto"/>
              <w:jc w:val="left"/>
              <w:rPr>
                <w:sz w:val="21"/>
                <w:szCs w:val="21"/>
              </w:rPr>
            </w:pPr>
          </w:p>
        </w:tc>
      </w:tr>
      <w:tr w:rsidR="00231B19" w14:paraId="5CDC6BBB" w14:textId="77777777" w:rsidTr="001556CF">
        <w:trPr>
          <w:trHeight w:val="363"/>
        </w:trPr>
        <w:tc>
          <w:tcPr>
            <w:tcW w:w="6232" w:type="dxa"/>
            <w:gridSpan w:val="4"/>
            <w:shd w:val="clear" w:color="auto" w:fill="5B9BD5"/>
          </w:tcPr>
          <w:p w14:paraId="7DCB6CB1" w14:textId="77777777" w:rsidR="00231B19" w:rsidRPr="00A66002" w:rsidRDefault="00231B19" w:rsidP="001556CF">
            <w:pPr>
              <w:spacing w:after="120"/>
              <w:jc w:val="left"/>
              <w:rPr>
                <w:b/>
                <w:bCs/>
                <w:sz w:val="21"/>
                <w:szCs w:val="21"/>
              </w:rPr>
            </w:pPr>
            <w:r w:rsidRPr="00A66002">
              <w:rPr>
                <w:b/>
                <w:bCs/>
                <w:color w:val="FFFFFF"/>
                <w:sz w:val="21"/>
                <w:szCs w:val="21"/>
              </w:rPr>
              <w:t>Previously studied:</w:t>
            </w:r>
          </w:p>
        </w:tc>
        <w:tc>
          <w:tcPr>
            <w:tcW w:w="4253" w:type="dxa"/>
            <w:vMerge/>
            <w:tcBorders>
              <w:top w:val="nil"/>
            </w:tcBorders>
            <w:shd w:val="clear" w:color="auto" w:fill="FFFFFF"/>
          </w:tcPr>
          <w:p w14:paraId="0015BC10" w14:textId="77777777" w:rsidR="00231B19" w:rsidRDefault="00231B19" w:rsidP="001556CF">
            <w:pPr>
              <w:widowControl w:val="0"/>
              <w:pBdr>
                <w:top w:val="nil"/>
                <w:left w:val="nil"/>
                <w:bottom w:val="nil"/>
                <w:right w:val="nil"/>
                <w:between w:val="nil"/>
              </w:pBdr>
              <w:spacing w:line="276" w:lineRule="auto"/>
              <w:jc w:val="left"/>
              <w:rPr>
                <w:sz w:val="21"/>
                <w:szCs w:val="21"/>
              </w:rPr>
            </w:pPr>
          </w:p>
        </w:tc>
      </w:tr>
      <w:tr w:rsidR="00231B19" w14:paraId="7CAF915E" w14:textId="77777777" w:rsidTr="001556CF">
        <w:trPr>
          <w:trHeight w:val="363"/>
        </w:trPr>
        <w:tc>
          <w:tcPr>
            <w:tcW w:w="6232" w:type="dxa"/>
            <w:gridSpan w:val="4"/>
            <w:shd w:val="clear" w:color="auto" w:fill="DEEBF6"/>
          </w:tcPr>
          <w:p w14:paraId="05855637" w14:textId="4291B181" w:rsidR="00231B19" w:rsidRDefault="00231B19" w:rsidP="001556CF">
            <w:pPr>
              <w:spacing w:line="276" w:lineRule="auto"/>
              <w:jc w:val="left"/>
              <w:rPr>
                <w:sz w:val="21"/>
                <w:szCs w:val="21"/>
              </w:rPr>
            </w:pPr>
            <w:r>
              <w:rPr>
                <w:sz w:val="21"/>
                <w:szCs w:val="21"/>
              </w:rPr>
              <w:t xml:space="preserve">In what I suspect may be the most boring education history of any of the speakers today – I studied Scots Law (LLB) at undergraduate before going on to do the Diploma in Professional Legal Practice, both at the University of Glasgow. </w:t>
            </w:r>
          </w:p>
          <w:p w14:paraId="6A537FBF" w14:textId="77777777" w:rsidR="00A66002" w:rsidRPr="00A66002" w:rsidRDefault="00A66002" w:rsidP="001556CF">
            <w:pPr>
              <w:spacing w:line="276" w:lineRule="auto"/>
              <w:jc w:val="left"/>
              <w:rPr>
                <w:sz w:val="21"/>
                <w:szCs w:val="21"/>
              </w:rPr>
            </w:pPr>
          </w:p>
          <w:p w14:paraId="67491FF2" w14:textId="77777777" w:rsidR="00231B19" w:rsidRPr="00A93797" w:rsidRDefault="00231B19" w:rsidP="001556CF">
            <w:pPr>
              <w:spacing w:line="276" w:lineRule="auto"/>
              <w:jc w:val="left"/>
              <w:rPr>
                <w:b/>
                <w:bCs/>
                <w:sz w:val="21"/>
                <w:szCs w:val="21"/>
              </w:rPr>
            </w:pPr>
            <w:r>
              <w:rPr>
                <w:bCs/>
                <w:sz w:val="21"/>
                <w:szCs w:val="21"/>
              </w:rPr>
              <w:t xml:space="preserve">However, for the avoidance of doubt, the route to qualification as a solicitor can be a little more varied than mine was! Many do a joint undergraduate degree (often Law with a language or Law and Politics); and lots start their LLB as a second degree (which can be done as a ‘fast track’ </w:t>
            </w:r>
            <w:proofErr w:type="gramStart"/>
            <w:r>
              <w:rPr>
                <w:bCs/>
                <w:sz w:val="21"/>
                <w:szCs w:val="21"/>
              </w:rPr>
              <w:t>two year</w:t>
            </w:r>
            <w:proofErr w:type="gramEnd"/>
            <w:r>
              <w:rPr>
                <w:bCs/>
                <w:sz w:val="21"/>
                <w:szCs w:val="21"/>
              </w:rPr>
              <w:t xml:space="preserve"> course, instead of four years).</w:t>
            </w:r>
          </w:p>
        </w:tc>
        <w:tc>
          <w:tcPr>
            <w:tcW w:w="4253" w:type="dxa"/>
            <w:vMerge/>
            <w:tcBorders>
              <w:top w:val="nil"/>
            </w:tcBorders>
            <w:shd w:val="clear" w:color="auto" w:fill="FFFFFF"/>
          </w:tcPr>
          <w:p w14:paraId="7B5B67F1" w14:textId="77777777" w:rsidR="00231B19" w:rsidRDefault="00231B19" w:rsidP="001556CF">
            <w:pPr>
              <w:widowControl w:val="0"/>
              <w:pBdr>
                <w:top w:val="nil"/>
                <w:left w:val="nil"/>
                <w:bottom w:val="nil"/>
                <w:right w:val="nil"/>
                <w:between w:val="nil"/>
              </w:pBdr>
              <w:spacing w:line="276" w:lineRule="auto"/>
              <w:jc w:val="left"/>
              <w:rPr>
                <w:sz w:val="21"/>
                <w:szCs w:val="21"/>
              </w:rPr>
            </w:pPr>
          </w:p>
        </w:tc>
      </w:tr>
      <w:tr w:rsidR="00231B19" w14:paraId="035C6A6B" w14:textId="77777777" w:rsidTr="001556CF">
        <w:trPr>
          <w:trHeight w:val="363"/>
        </w:trPr>
        <w:tc>
          <w:tcPr>
            <w:tcW w:w="6232" w:type="dxa"/>
            <w:gridSpan w:val="4"/>
            <w:shd w:val="clear" w:color="auto" w:fill="5B9BD5"/>
          </w:tcPr>
          <w:p w14:paraId="7668B70F" w14:textId="77777777" w:rsidR="00231B19" w:rsidRPr="00A66002" w:rsidRDefault="00231B19" w:rsidP="001556CF">
            <w:pPr>
              <w:spacing w:after="120"/>
              <w:jc w:val="left"/>
              <w:rPr>
                <w:b/>
                <w:bCs/>
                <w:sz w:val="21"/>
                <w:szCs w:val="21"/>
              </w:rPr>
            </w:pPr>
            <w:r w:rsidRPr="00A66002">
              <w:rPr>
                <w:b/>
                <w:bCs/>
                <w:color w:val="FFFFFF"/>
                <w:sz w:val="21"/>
                <w:szCs w:val="21"/>
              </w:rPr>
              <w:t>How they found out about the profession:</w:t>
            </w:r>
          </w:p>
        </w:tc>
        <w:tc>
          <w:tcPr>
            <w:tcW w:w="4253" w:type="dxa"/>
            <w:vMerge/>
            <w:tcBorders>
              <w:top w:val="nil"/>
            </w:tcBorders>
            <w:shd w:val="clear" w:color="auto" w:fill="FFFFFF"/>
          </w:tcPr>
          <w:p w14:paraId="2A43BAA7" w14:textId="77777777" w:rsidR="00231B19" w:rsidRDefault="00231B19" w:rsidP="001556CF">
            <w:pPr>
              <w:widowControl w:val="0"/>
              <w:pBdr>
                <w:top w:val="nil"/>
                <w:left w:val="nil"/>
                <w:bottom w:val="nil"/>
                <w:right w:val="nil"/>
                <w:between w:val="nil"/>
              </w:pBdr>
              <w:spacing w:line="276" w:lineRule="auto"/>
              <w:jc w:val="left"/>
              <w:rPr>
                <w:sz w:val="21"/>
                <w:szCs w:val="21"/>
              </w:rPr>
            </w:pPr>
          </w:p>
        </w:tc>
      </w:tr>
      <w:tr w:rsidR="00231B19" w14:paraId="3565323E" w14:textId="77777777" w:rsidTr="001556CF">
        <w:trPr>
          <w:trHeight w:val="363"/>
        </w:trPr>
        <w:tc>
          <w:tcPr>
            <w:tcW w:w="6232" w:type="dxa"/>
            <w:gridSpan w:val="4"/>
            <w:shd w:val="clear" w:color="auto" w:fill="DEEBF6"/>
          </w:tcPr>
          <w:p w14:paraId="0B6B44DE" w14:textId="77777777" w:rsidR="00231B19" w:rsidRPr="00A93797" w:rsidRDefault="00231B19" w:rsidP="001556CF">
            <w:pPr>
              <w:spacing w:line="276" w:lineRule="auto"/>
              <w:jc w:val="left"/>
              <w:rPr>
                <w:b/>
                <w:sz w:val="21"/>
                <w:szCs w:val="21"/>
              </w:rPr>
            </w:pPr>
            <w:r>
              <w:rPr>
                <w:sz w:val="21"/>
                <w:szCs w:val="21"/>
              </w:rPr>
              <w:t xml:space="preserve">I stumbled my way into law really. I didn’t know what I wanted to do at university as I was approaching the end of school. Someone suggested law and I spent a week shadowing a criminal defence solicitor. I found that interesting so applied to study law at university. Once I was at university, I began to learn about all the different areas of law and different careers a law degree could lead to. Once I had my degree and diploma, I trained at a </w:t>
            </w:r>
            <w:proofErr w:type="gramStart"/>
            <w:r>
              <w:rPr>
                <w:sz w:val="21"/>
                <w:szCs w:val="21"/>
              </w:rPr>
              <w:t>full service</w:t>
            </w:r>
            <w:proofErr w:type="gramEnd"/>
            <w:r>
              <w:rPr>
                <w:sz w:val="21"/>
                <w:szCs w:val="21"/>
              </w:rPr>
              <w:t xml:space="preserve"> commercial firm so, again, was exposed to many different types of practice areas as my traineeship was structured to spend time in different departments. Throughout university and my traineeship, however, I was sure I wanted to be a litigator. Once I qualified as a solicitor into a litigation team, I started to specialise further into IP litigation. </w:t>
            </w:r>
          </w:p>
        </w:tc>
        <w:tc>
          <w:tcPr>
            <w:tcW w:w="4253" w:type="dxa"/>
            <w:vMerge/>
            <w:tcBorders>
              <w:top w:val="nil"/>
            </w:tcBorders>
            <w:shd w:val="clear" w:color="auto" w:fill="FFFFFF"/>
          </w:tcPr>
          <w:p w14:paraId="2D3DC2C1" w14:textId="77777777" w:rsidR="00231B19" w:rsidRDefault="00231B19" w:rsidP="001556CF">
            <w:pPr>
              <w:widowControl w:val="0"/>
              <w:pBdr>
                <w:top w:val="nil"/>
                <w:left w:val="nil"/>
                <w:bottom w:val="nil"/>
                <w:right w:val="nil"/>
                <w:between w:val="nil"/>
              </w:pBdr>
              <w:spacing w:line="276" w:lineRule="auto"/>
              <w:jc w:val="left"/>
              <w:rPr>
                <w:sz w:val="21"/>
                <w:szCs w:val="21"/>
              </w:rPr>
            </w:pPr>
          </w:p>
        </w:tc>
      </w:tr>
      <w:tr w:rsidR="00231B19" w14:paraId="45ACC642" w14:textId="77777777" w:rsidTr="001556CF">
        <w:trPr>
          <w:trHeight w:val="363"/>
        </w:trPr>
        <w:tc>
          <w:tcPr>
            <w:tcW w:w="6232" w:type="dxa"/>
            <w:gridSpan w:val="4"/>
            <w:shd w:val="clear" w:color="auto" w:fill="5B9BD5"/>
          </w:tcPr>
          <w:p w14:paraId="06453CFC" w14:textId="77777777" w:rsidR="00231B19" w:rsidRPr="00A66002" w:rsidRDefault="00231B19" w:rsidP="001556CF">
            <w:pPr>
              <w:jc w:val="left"/>
              <w:rPr>
                <w:b/>
                <w:bCs/>
                <w:sz w:val="21"/>
                <w:szCs w:val="21"/>
              </w:rPr>
            </w:pPr>
            <w:r w:rsidRPr="00A66002">
              <w:rPr>
                <w:b/>
                <w:bCs/>
                <w:color w:val="FFFFFF"/>
                <w:sz w:val="21"/>
                <w:szCs w:val="21"/>
              </w:rPr>
              <w:t>What does an average day look like?</w:t>
            </w:r>
          </w:p>
        </w:tc>
        <w:tc>
          <w:tcPr>
            <w:tcW w:w="4253" w:type="dxa"/>
            <w:vMerge/>
            <w:tcBorders>
              <w:top w:val="nil"/>
            </w:tcBorders>
            <w:shd w:val="clear" w:color="auto" w:fill="FFFFFF"/>
          </w:tcPr>
          <w:p w14:paraId="29413576" w14:textId="77777777" w:rsidR="00231B19" w:rsidRDefault="00231B19" w:rsidP="001556CF">
            <w:pPr>
              <w:widowControl w:val="0"/>
              <w:pBdr>
                <w:top w:val="nil"/>
                <w:left w:val="nil"/>
                <w:bottom w:val="nil"/>
                <w:right w:val="nil"/>
                <w:between w:val="nil"/>
              </w:pBdr>
              <w:spacing w:line="276" w:lineRule="auto"/>
              <w:jc w:val="left"/>
              <w:rPr>
                <w:sz w:val="21"/>
                <w:szCs w:val="21"/>
              </w:rPr>
            </w:pPr>
          </w:p>
        </w:tc>
      </w:tr>
      <w:tr w:rsidR="00231B19" w14:paraId="34220C8F" w14:textId="77777777" w:rsidTr="001556CF">
        <w:trPr>
          <w:trHeight w:val="363"/>
        </w:trPr>
        <w:tc>
          <w:tcPr>
            <w:tcW w:w="6232" w:type="dxa"/>
            <w:gridSpan w:val="4"/>
            <w:shd w:val="clear" w:color="auto" w:fill="DEEBF6"/>
          </w:tcPr>
          <w:p w14:paraId="103EBC61" w14:textId="77777777" w:rsidR="00231B19" w:rsidRDefault="00231B19" w:rsidP="001556CF">
            <w:pPr>
              <w:spacing w:after="60" w:line="271" w:lineRule="auto"/>
              <w:jc w:val="left"/>
              <w:rPr>
                <w:bCs/>
                <w:sz w:val="21"/>
                <w:szCs w:val="21"/>
              </w:rPr>
            </w:pPr>
            <w:r w:rsidRPr="00EB0B7F">
              <w:rPr>
                <w:bCs/>
                <w:sz w:val="21"/>
                <w:szCs w:val="21"/>
              </w:rPr>
              <w:t xml:space="preserve">Not to be cliché, but every day is different! </w:t>
            </w:r>
          </w:p>
          <w:p w14:paraId="51CD8604" w14:textId="77777777" w:rsidR="00231B19" w:rsidRPr="00EB0B7F" w:rsidRDefault="00231B19" w:rsidP="00231B19">
            <w:pPr>
              <w:pStyle w:val="ListParagraph"/>
              <w:numPr>
                <w:ilvl w:val="0"/>
                <w:numId w:val="8"/>
              </w:numPr>
              <w:spacing w:after="60" w:line="271" w:lineRule="auto"/>
              <w:jc w:val="left"/>
              <w:rPr>
                <w:b/>
                <w:sz w:val="21"/>
                <w:szCs w:val="21"/>
              </w:rPr>
            </w:pPr>
            <w:r w:rsidRPr="00EB0B7F">
              <w:rPr>
                <w:sz w:val="21"/>
                <w:szCs w:val="21"/>
              </w:rPr>
              <w:t>Most start at my desk but some start with an early morning commute to the Court of Session</w:t>
            </w:r>
            <w:r>
              <w:rPr>
                <w:sz w:val="21"/>
                <w:szCs w:val="21"/>
              </w:rPr>
              <w:t>,</w:t>
            </w:r>
            <w:r w:rsidRPr="00EB0B7F">
              <w:rPr>
                <w:sz w:val="21"/>
                <w:szCs w:val="21"/>
              </w:rPr>
              <w:t xml:space="preserve"> in Edinburgh, or one of the Sheriff Courts throughout Scotland</w:t>
            </w:r>
            <w:r>
              <w:rPr>
                <w:sz w:val="21"/>
                <w:szCs w:val="21"/>
              </w:rPr>
              <w:t xml:space="preserve"> for an evidential hearing or a legal debate. I may be appearing in the courts personally or instructing advocates to do so. As my firm works across the UK (and beyond), I may also be instructing barristers to appear in the English courts or attending one of our English offices to meet with </w:t>
            </w:r>
            <w:proofErr w:type="gramStart"/>
            <w:r>
              <w:rPr>
                <w:sz w:val="21"/>
                <w:szCs w:val="21"/>
              </w:rPr>
              <w:t>clients;</w:t>
            </w:r>
            <w:proofErr w:type="gramEnd"/>
          </w:p>
          <w:p w14:paraId="549B2ACF" w14:textId="77777777" w:rsidR="00231B19" w:rsidRPr="00EB0B7F" w:rsidRDefault="00231B19" w:rsidP="00231B19">
            <w:pPr>
              <w:pStyle w:val="ListParagraph"/>
              <w:numPr>
                <w:ilvl w:val="0"/>
                <w:numId w:val="8"/>
              </w:numPr>
              <w:spacing w:after="60" w:line="271" w:lineRule="auto"/>
              <w:jc w:val="left"/>
              <w:rPr>
                <w:b/>
                <w:sz w:val="21"/>
                <w:szCs w:val="21"/>
              </w:rPr>
            </w:pPr>
            <w:r>
              <w:rPr>
                <w:sz w:val="21"/>
                <w:szCs w:val="21"/>
              </w:rPr>
              <w:lastRenderedPageBreak/>
              <w:t xml:space="preserve">If I don’t have to commute to a court, it might be because I have a hearing taking place by video conference instead (this is a new phenomenon post covid – it does save you from too many long train journeys but you miss out on the true experience of being in a court </w:t>
            </w:r>
            <w:proofErr w:type="gramStart"/>
            <w:r>
              <w:rPr>
                <w:sz w:val="21"/>
                <w:szCs w:val="21"/>
              </w:rPr>
              <w:t>room!;</w:t>
            </w:r>
            <w:proofErr w:type="gramEnd"/>
          </w:p>
          <w:p w14:paraId="5FC61B7E" w14:textId="77777777" w:rsidR="00231B19" w:rsidRPr="004E38BC" w:rsidRDefault="00231B19" w:rsidP="00231B19">
            <w:pPr>
              <w:pStyle w:val="ListParagraph"/>
              <w:numPr>
                <w:ilvl w:val="0"/>
                <w:numId w:val="8"/>
              </w:numPr>
              <w:spacing w:after="60" w:line="271" w:lineRule="auto"/>
              <w:jc w:val="left"/>
              <w:rPr>
                <w:b/>
                <w:sz w:val="21"/>
                <w:szCs w:val="21"/>
              </w:rPr>
            </w:pPr>
            <w:r>
              <w:rPr>
                <w:sz w:val="21"/>
                <w:szCs w:val="21"/>
              </w:rPr>
              <w:t xml:space="preserve">Most days, however, I won’t be in a hearing but rather advising clients, this often means meeting with clients to discuss a potential new dispute, a concern they have that might become a dispute, or a piece of correspondence of court papers that have been received. This involves speaking with clients to explain the legal principles while also distilling a fair amount of technical information that they might </w:t>
            </w:r>
            <w:proofErr w:type="gramStart"/>
            <w:r>
              <w:rPr>
                <w:sz w:val="21"/>
                <w:szCs w:val="21"/>
              </w:rPr>
              <w:t>provide;</w:t>
            </w:r>
            <w:proofErr w:type="gramEnd"/>
          </w:p>
          <w:p w14:paraId="4E1997E0" w14:textId="77777777" w:rsidR="00231B19" w:rsidRPr="000C6D20" w:rsidRDefault="00231B19" w:rsidP="00231B19">
            <w:pPr>
              <w:pStyle w:val="ListParagraph"/>
              <w:numPr>
                <w:ilvl w:val="0"/>
                <w:numId w:val="8"/>
              </w:numPr>
              <w:spacing w:after="60" w:line="271" w:lineRule="auto"/>
              <w:jc w:val="left"/>
              <w:rPr>
                <w:b/>
                <w:sz w:val="21"/>
                <w:szCs w:val="21"/>
              </w:rPr>
            </w:pPr>
            <w:r>
              <w:rPr>
                <w:sz w:val="21"/>
                <w:szCs w:val="21"/>
              </w:rPr>
              <w:t xml:space="preserve">However – I do get help with the technical information! I often work with patent attorneys who provide their expert advice in the form of reports. Some days will be spent reviewing expert reports and translating that into letters setting out claims before court proceedings are raised or into court pleadings </w:t>
            </w:r>
            <w:proofErr w:type="gramStart"/>
            <w:r>
              <w:rPr>
                <w:sz w:val="21"/>
                <w:szCs w:val="21"/>
              </w:rPr>
              <w:t>themselves;</w:t>
            </w:r>
            <w:proofErr w:type="gramEnd"/>
          </w:p>
          <w:p w14:paraId="46E443D1" w14:textId="77777777" w:rsidR="00231B19" w:rsidRPr="00EB0B7F" w:rsidRDefault="00231B19" w:rsidP="00231B19">
            <w:pPr>
              <w:pStyle w:val="ListParagraph"/>
              <w:numPr>
                <w:ilvl w:val="0"/>
                <w:numId w:val="8"/>
              </w:numPr>
              <w:spacing w:after="60" w:line="271" w:lineRule="auto"/>
              <w:jc w:val="left"/>
              <w:rPr>
                <w:b/>
                <w:sz w:val="21"/>
                <w:szCs w:val="21"/>
              </w:rPr>
            </w:pPr>
            <w:r>
              <w:rPr>
                <w:sz w:val="21"/>
                <w:szCs w:val="21"/>
              </w:rPr>
              <w:t xml:space="preserve">Finally, not everything ends up in a full dispute! I spend a lot of my time advising clients at an early stage and negotiating settlement, whether that be through a formal mediation or simply in correspondence. </w:t>
            </w:r>
          </w:p>
        </w:tc>
        <w:tc>
          <w:tcPr>
            <w:tcW w:w="4253" w:type="dxa"/>
            <w:vMerge/>
            <w:tcBorders>
              <w:top w:val="nil"/>
            </w:tcBorders>
            <w:shd w:val="clear" w:color="auto" w:fill="FFFFFF"/>
          </w:tcPr>
          <w:p w14:paraId="3E0A81CB" w14:textId="77777777" w:rsidR="00231B19" w:rsidRDefault="00231B19" w:rsidP="001556CF">
            <w:pPr>
              <w:widowControl w:val="0"/>
              <w:pBdr>
                <w:top w:val="nil"/>
                <w:left w:val="nil"/>
                <w:bottom w:val="nil"/>
                <w:right w:val="nil"/>
                <w:between w:val="nil"/>
              </w:pBdr>
              <w:spacing w:line="276" w:lineRule="auto"/>
              <w:jc w:val="left"/>
              <w:rPr>
                <w:sz w:val="21"/>
                <w:szCs w:val="21"/>
              </w:rPr>
            </w:pPr>
          </w:p>
        </w:tc>
      </w:tr>
      <w:tr w:rsidR="00231B19" w14:paraId="45DAFCEB" w14:textId="77777777" w:rsidTr="001556CF">
        <w:trPr>
          <w:trHeight w:val="363"/>
        </w:trPr>
        <w:tc>
          <w:tcPr>
            <w:tcW w:w="6232" w:type="dxa"/>
            <w:gridSpan w:val="4"/>
            <w:shd w:val="clear" w:color="auto" w:fill="5B9BD5"/>
          </w:tcPr>
          <w:p w14:paraId="19488C30" w14:textId="77777777" w:rsidR="00231B19" w:rsidRPr="00A66002" w:rsidRDefault="00231B19" w:rsidP="001556CF">
            <w:pPr>
              <w:jc w:val="left"/>
              <w:rPr>
                <w:b/>
                <w:bCs/>
                <w:sz w:val="21"/>
                <w:szCs w:val="21"/>
              </w:rPr>
            </w:pPr>
            <w:r w:rsidRPr="00A66002">
              <w:rPr>
                <w:b/>
                <w:bCs/>
                <w:color w:val="FFFFFF"/>
                <w:sz w:val="21"/>
                <w:szCs w:val="21"/>
              </w:rPr>
              <w:t xml:space="preserve">Top tips for job applications and interviews? </w:t>
            </w:r>
          </w:p>
        </w:tc>
        <w:tc>
          <w:tcPr>
            <w:tcW w:w="4253" w:type="dxa"/>
            <w:vMerge/>
            <w:tcBorders>
              <w:top w:val="nil"/>
            </w:tcBorders>
            <w:shd w:val="clear" w:color="auto" w:fill="FFFFFF"/>
          </w:tcPr>
          <w:p w14:paraId="0F36D6CC" w14:textId="77777777" w:rsidR="00231B19" w:rsidRDefault="00231B19" w:rsidP="001556CF">
            <w:pPr>
              <w:widowControl w:val="0"/>
              <w:pBdr>
                <w:top w:val="nil"/>
                <w:left w:val="nil"/>
                <w:bottom w:val="nil"/>
                <w:right w:val="nil"/>
                <w:between w:val="nil"/>
              </w:pBdr>
              <w:spacing w:line="276" w:lineRule="auto"/>
              <w:jc w:val="left"/>
              <w:rPr>
                <w:sz w:val="21"/>
                <w:szCs w:val="21"/>
              </w:rPr>
            </w:pPr>
          </w:p>
        </w:tc>
      </w:tr>
      <w:tr w:rsidR="00231B19" w14:paraId="4668B651" w14:textId="77777777" w:rsidTr="001556CF">
        <w:trPr>
          <w:trHeight w:val="363"/>
        </w:trPr>
        <w:tc>
          <w:tcPr>
            <w:tcW w:w="6232" w:type="dxa"/>
            <w:gridSpan w:val="4"/>
            <w:shd w:val="clear" w:color="auto" w:fill="DEEBF6"/>
          </w:tcPr>
          <w:p w14:paraId="7D258EAC" w14:textId="77777777" w:rsidR="00231B19" w:rsidRPr="004E38BC" w:rsidRDefault="00231B19" w:rsidP="00231B19">
            <w:pPr>
              <w:pStyle w:val="ListParagraph"/>
              <w:numPr>
                <w:ilvl w:val="0"/>
                <w:numId w:val="8"/>
              </w:numPr>
              <w:spacing w:after="60" w:line="271" w:lineRule="auto"/>
              <w:jc w:val="left"/>
              <w:rPr>
                <w:b/>
                <w:sz w:val="21"/>
                <w:szCs w:val="21"/>
              </w:rPr>
            </w:pPr>
            <w:r w:rsidRPr="004E38BC">
              <w:rPr>
                <w:sz w:val="21"/>
                <w:szCs w:val="21"/>
              </w:rPr>
              <w:t>Be honest – if this job hasn’t been your d</w:t>
            </w:r>
            <w:r>
              <w:rPr>
                <w:sz w:val="21"/>
                <w:szCs w:val="21"/>
              </w:rPr>
              <w:t xml:space="preserve">ream role since you were 5, that’s ok, explain why you are </w:t>
            </w:r>
            <w:proofErr w:type="gramStart"/>
            <w:r>
              <w:rPr>
                <w:sz w:val="21"/>
                <w:szCs w:val="21"/>
              </w:rPr>
              <w:t>actually applying</w:t>
            </w:r>
            <w:proofErr w:type="gramEnd"/>
            <w:r>
              <w:rPr>
                <w:sz w:val="21"/>
                <w:szCs w:val="21"/>
              </w:rPr>
              <w:t xml:space="preserve"> for the role now.</w:t>
            </w:r>
          </w:p>
          <w:p w14:paraId="24DF4B61" w14:textId="77777777" w:rsidR="00231B19" w:rsidRPr="00C42CF8" w:rsidRDefault="00231B19" w:rsidP="00231B19">
            <w:pPr>
              <w:pStyle w:val="ListParagraph"/>
              <w:numPr>
                <w:ilvl w:val="0"/>
                <w:numId w:val="8"/>
              </w:numPr>
              <w:spacing w:after="60" w:line="271" w:lineRule="auto"/>
              <w:jc w:val="left"/>
              <w:rPr>
                <w:b/>
                <w:sz w:val="21"/>
                <w:szCs w:val="21"/>
              </w:rPr>
            </w:pPr>
            <w:r>
              <w:rPr>
                <w:sz w:val="21"/>
                <w:szCs w:val="21"/>
              </w:rPr>
              <w:t xml:space="preserve">Know what the role actually involves – speak to people in the role, it can seem daunting to approach </w:t>
            </w:r>
            <w:proofErr w:type="gramStart"/>
            <w:r>
              <w:rPr>
                <w:sz w:val="21"/>
                <w:szCs w:val="21"/>
              </w:rPr>
              <w:t>people</w:t>
            </w:r>
            <w:proofErr w:type="gramEnd"/>
            <w:r>
              <w:rPr>
                <w:sz w:val="21"/>
                <w:szCs w:val="21"/>
              </w:rPr>
              <w:t xml:space="preserve"> but people are always happy to help. If you don’t have a family member in the field, that’s ok – reach out to people you meet at events or through LinkedIn. </w:t>
            </w:r>
          </w:p>
        </w:tc>
        <w:tc>
          <w:tcPr>
            <w:tcW w:w="4253" w:type="dxa"/>
            <w:vMerge/>
            <w:tcBorders>
              <w:top w:val="nil"/>
              <w:bottom w:val="nil"/>
            </w:tcBorders>
            <w:shd w:val="clear" w:color="auto" w:fill="FFFFFF"/>
          </w:tcPr>
          <w:p w14:paraId="255B9B7C" w14:textId="77777777" w:rsidR="00231B19" w:rsidRDefault="00231B19" w:rsidP="001556CF">
            <w:pPr>
              <w:widowControl w:val="0"/>
              <w:pBdr>
                <w:top w:val="nil"/>
                <w:left w:val="nil"/>
                <w:bottom w:val="nil"/>
                <w:right w:val="nil"/>
                <w:between w:val="nil"/>
              </w:pBdr>
              <w:spacing w:line="276" w:lineRule="auto"/>
              <w:jc w:val="left"/>
              <w:rPr>
                <w:sz w:val="21"/>
                <w:szCs w:val="21"/>
              </w:rPr>
            </w:pPr>
          </w:p>
        </w:tc>
      </w:tr>
    </w:tbl>
    <w:p w14:paraId="1EB134D5" w14:textId="6C565082" w:rsidR="009644F9" w:rsidRDefault="009644F9"/>
    <w:p w14:paraId="6B727131" w14:textId="59445905" w:rsidR="00B87D2B" w:rsidRPr="00B87D2B" w:rsidRDefault="00B87D2B">
      <w:pPr>
        <w:rPr>
          <w:vertAlign w:val="subscript"/>
        </w:rPr>
      </w:pPr>
    </w:p>
    <w:p w14:paraId="51226C95" w14:textId="0F632487" w:rsidR="00B87D2B" w:rsidRDefault="00B87D2B">
      <w:pPr>
        <w:rPr>
          <w:b/>
        </w:rPr>
      </w:pPr>
      <w:r>
        <w:rPr>
          <w:b/>
        </w:rPr>
        <w:br w:type="page"/>
      </w:r>
    </w:p>
    <w:tbl>
      <w:tblPr>
        <w:tblW w:w="104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262"/>
        <w:gridCol w:w="9"/>
        <w:gridCol w:w="4049"/>
        <w:gridCol w:w="912"/>
        <w:gridCol w:w="4253"/>
      </w:tblGrid>
      <w:tr w:rsidR="00E32F88" w14:paraId="5449F634" w14:textId="77777777" w:rsidTr="00F36CCE">
        <w:trPr>
          <w:trHeight w:val="1241"/>
        </w:trPr>
        <w:tc>
          <w:tcPr>
            <w:tcW w:w="5320" w:type="dxa"/>
            <w:gridSpan w:val="3"/>
            <w:tcBorders>
              <w:bottom w:val="nil"/>
            </w:tcBorders>
            <w:shd w:val="clear" w:color="auto" w:fill="5B9BD5" w:themeFill="accent5"/>
          </w:tcPr>
          <w:p w14:paraId="14CCEEE5" w14:textId="48BBD956" w:rsidR="00E32F88" w:rsidRPr="00F36CCE" w:rsidRDefault="002440D4" w:rsidP="001556CF">
            <w:pPr>
              <w:rPr>
                <w:color w:val="FFFFFF" w:themeColor="background1"/>
                <w:sz w:val="40"/>
                <w:szCs w:val="40"/>
              </w:rPr>
            </w:pPr>
            <w:r>
              <w:rPr>
                <w:noProof/>
              </w:rPr>
              <w:lastRenderedPageBreak/>
              <mc:AlternateContent>
                <mc:Choice Requires="wps">
                  <w:drawing>
                    <wp:anchor distT="0" distB="0" distL="114300" distR="114300" simplePos="0" relativeHeight="251683328" behindDoc="0" locked="0" layoutInCell="1" hidden="0" allowOverlap="1" wp14:anchorId="4B0EEC4E" wp14:editId="1CFFE54D">
                      <wp:simplePos x="0" y="0"/>
                      <wp:positionH relativeFrom="column">
                        <wp:posOffset>2969157</wp:posOffset>
                      </wp:positionH>
                      <wp:positionV relativeFrom="paragraph">
                        <wp:posOffset>-179071</wp:posOffset>
                      </wp:positionV>
                      <wp:extent cx="1818167" cy="1244009"/>
                      <wp:effectExtent l="0" t="0" r="10795" b="35623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1818167" cy="1244009"/>
                              </a:xfrm>
                              <a:prstGeom prst="wedgeRoundRectCallout">
                                <a:avLst>
                                  <a:gd name="adj1" fmla="val 42181"/>
                                  <a:gd name="adj2" fmla="val 75393"/>
                                  <a:gd name="adj3"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188E0F01" w14:textId="77777777" w:rsidR="005D594A" w:rsidRPr="005D594A" w:rsidRDefault="005D594A" w:rsidP="005D594A">
                                  <w:pPr>
                                    <w:spacing w:line="276" w:lineRule="auto"/>
                                    <w:jc w:val="left"/>
                                    <w:rPr>
                                      <w:b/>
                                      <w:color w:val="FFFFFF" w:themeColor="background1"/>
                                      <w:sz w:val="20"/>
                                      <w:szCs w:val="20"/>
                                      <w:lang w:val="en-US"/>
                                    </w:rPr>
                                  </w:pPr>
                                  <w:r w:rsidRPr="005D594A">
                                    <w:rPr>
                                      <w:b/>
                                      <w:color w:val="FFFFFF" w:themeColor="background1"/>
                                      <w:sz w:val="20"/>
                                      <w:szCs w:val="20"/>
                                      <w:lang w:val="en-US"/>
                                    </w:rPr>
                                    <w:t xml:space="preserve">Work hard and never </w:t>
                                  </w:r>
                                  <w:proofErr w:type="gramStart"/>
                                  <w:r w:rsidRPr="005D594A">
                                    <w:rPr>
                                      <w:b/>
                                      <w:color w:val="FFFFFF" w:themeColor="background1"/>
                                      <w:sz w:val="20"/>
                                      <w:szCs w:val="20"/>
                                      <w:lang w:val="en-US"/>
                                    </w:rPr>
                                    <w:t>hesitate</w:t>
                                  </w:r>
                                  <w:proofErr w:type="gramEnd"/>
                                  <w:r w:rsidRPr="005D594A">
                                    <w:rPr>
                                      <w:b/>
                                      <w:color w:val="FFFFFF" w:themeColor="background1"/>
                                      <w:sz w:val="20"/>
                                      <w:szCs w:val="20"/>
                                      <w:lang w:val="en-US"/>
                                    </w:rPr>
                                    <w:t xml:space="preserve"> to ask for help when you need it. This profession is full of </w:t>
                                  </w:r>
                                  <w:proofErr w:type="gramStart"/>
                                  <w:r w:rsidRPr="005D594A">
                                    <w:rPr>
                                      <w:b/>
                                      <w:color w:val="FFFFFF" w:themeColor="background1"/>
                                      <w:sz w:val="20"/>
                                      <w:szCs w:val="20"/>
                                      <w:lang w:val="en-US"/>
                                    </w:rPr>
                                    <w:t>really lovely</w:t>
                                  </w:r>
                                  <w:proofErr w:type="gramEnd"/>
                                  <w:r w:rsidRPr="005D594A">
                                    <w:rPr>
                                      <w:b/>
                                      <w:color w:val="FFFFFF" w:themeColor="background1"/>
                                      <w:sz w:val="20"/>
                                      <w:szCs w:val="20"/>
                                      <w:lang w:val="en-US"/>
                                    </w:rPr>
                                    <w:t xml:space="preserve"> professionals.</w:t>
                                  </w:r>
                                </w:p>
                                <w:p w14:paraId="4FFEA994" w14:textId="62455300" w:rsidR="00E32F88" w:rsidRPr="005D594A" w:rsidRDefault="00E32F88" w:rsidP="005D594A">
                                  <w:pPr>
                                    <w:jc w:val="left"/>
                                    <w:textDirection w:val="btLr"/>
                                    <w:rPr>
                                      <w:b/>
                                      <w:color w:val="FFFFFF" w:themeColor="background1"/>
                                      <w:sz w:val="12"/>
                                      <w:szCs w:val="12"/>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0EEC4E" id="Speech Bubble: Rectangle with Corners Rounded 2" o:spid="_x0000_s1028" type="#_x0000_t62" style="position:absolute;left:0;text-align:left;margin-left:233.8pt;margin-top:-14.1pt;width:143.15pt;height:97.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hLWwIAANMEAAAOAAAAZHJzL2Uyb0RvYy54bWysVNtuGjEQfa/Uf7D8XvbCJQRliapQqkpR&#10;g5L2Awbby7ryrbZh4e87NhRI81CpKkjG4xmPz5yZw939XiuyEz5IaxpaDUpKhGGWS7Np6Pdvyw9T&#10;SkIEw0FZIxp6EIHez9+/u+vdTNS2s4oLTzCJCbPeNbSL0c2KIrBOaAgD64RBZ2u9hoim3xTcQ4/Z&#10;tSrqspwUvfXcectECHi6ODrpPOdvW8HiU9sGEYlqKGKLefV5Xae1mN/BbOPBdZKdYMA/oNAgDT56&#10;TrWACGTr5ZtUWjJvg23jgFld2LaVTOQasJqq/KOalw6cyLUgOcGdaQr/Ly37untxK4809C7MAm5T&#10;FfvW6/SL+Mg+k3U4kyX2kTA8rKb4ndxQwtBX1aNRWd4mOovLdedD/CysJmnT0F7wjXi2W8OfsS8P&#10;oJTdxswa7B5DzPRxYkDjnAD/UVHSaoXd2IEioxpfO3XrKqa+jrkZD2+Hb2OG1zHVZIKYjzBPryLg&#10;30AThGCV5EupVDbSHIoH5QmCQFSMCRMzDrz1KlIZ0icebkocMwY4yq2CiFvteEOD2eRCX10JfrM+&#10;px5W4+F0eUL2KiyBW0DojhCy61iklhG1o6Ru6LRMn+NxJ4B/MpzEg0MiDcqOJmhBU6IEihQ3eeoj&#10;SPX3OKxTGezqZTzSLu7XeyKxsDrlSidryw8rT4JjS4mAHyHEFXjsHraxR33huz+34BGL+mJwgG+r&#10;UT1GQWZjNM60+WvP+toDhnUWZcuip+RoPMQs49QlYz9uo21lTH29gDkZqJw8lSeVJ2le2znq8l80&#10;/wUAAP//AwBQSwMEFAAGAAgAAAAhALALjE3hAAAACwEAAA8AAABkcnMvZG93bnJldi54bWxMj8FO&#10;g0AQhu8mvsNmTLy1i6iAyNKosZcetGIfYMtOgcjOIrul6NM7nvQ4+b/8/zfFara9mHD0nSMFV8sI&#10;BFLtTEeNgt37epGB8EGT0b0jVPCFHlbl+Vmhc+NO9IZTFRrBJeRzraANYcil9HWLVvulG5A4O7jR&#10;6sDn2Egz6hOX217GUZRIqzvihVYP+NRi/VEdrYLN5/e6mx+33TO+bA67qnnNtmFS6vJifrgHEXAO&#10;fzD86rM6lOy0d0cyXvQKbpI0YVTBIs5iEEykt9d3IPaMJmkKsizk/x/KHwAAAP//AwBQSwECLQAU&#10;AAYACAAAACEAtoM4kv4AAADhAQAAEwAAAAAAAAAAAAAAAAAAAAAAW0NvbnRlbnRfVHlwZXNdLnht&#10;bFBLAQItABQABgAIAAAAIQA4/SH/1gAAAJQBAAALAAAAAAAAAAAAAAAAAC8BAABfcmVscy8ucmVs&#10;c1BLAQItABQABgAIAAAAIQAaavhLWwIAANMEAAAOAAAAAAAAAAAAAAAAAC4CAABkcnMvZTJvRG9j&#10;LnhtbFBLAQItABQABgAIAAAAIQCwC4xN4QAAAAsBAAAPAAAAAAAAAAAAAAAAALUEAABkcnMvZG93&#10;bnJldi54bWxQSwUGAAAAAAQABADzAAAAwwUAAAAA&#10;" adj="19911,27085" fillcolor="#4472c4 [3204]" strokecolor="#31538f" strokeweight="1pt">
                      <v:stroke startarrowwidth="narrow" startarrowlength="short" endarrowwidth="narrow" endarrowlength="short"/>
                      <v:textbox inset="2.53958mm,1.2694mm,2.53958mm,1.2694mm">
                        <w:txbxContent>
                          <w:p w14:paraId="188E0F01" w14:textId="77777777" w:rsidR="005D594A" w:rsidRPr="005D594A" w:rsidRDefault="005D594A" w:rsidP="005D594A">
                            <w:pPr>
                              <w:spacing w:line="276" w:lineRule="auto"/>
                              <w:jc w:val="left"/>
                              <w:rPr>
                                <w:b/>
                                <w:color w:val="FFFFFF" w:themeColor="background1"/>
                                <w:sz w:val="20"/>
                                <w:szCs w:val="20"/>
                                <w:lang w:val="en-US"/>
                              </w:rPr>
                            </w:pPr>
                            <w:r w:rsidRPr="005D594A">
                              <w:rPr>
                                <w:b/>
                                <w:color w:val="FFFFFF" w:themeColor="background1"/>
                                <w:sz w:val="20"/>
                                <w:szCs w:val="20"/>
                                <w:lang w:val="en-US"/>
                              </w:rPr>
                              <w:t>Work hard and never hesitate to ask for help when you need it. This profession is full of really lovely professionals.</w:t>
                            </w:r>
                          </w:p>
                          <w:p w14:paraId="4FFEA994" w14:textId="62455300" w:rsidR="00E32F88" w:rsidRPr="005D594A" w:rsidRDefault="00E32F88" w:rsidP="005D594A">
                            <w:pPr>
                              <w:jc w:val="left"/>
                              <w:textDirection w:val="btLr"/>
                              <w:rPr>
                                <w:b/>
                                <w:color w:val="FFFFFF" w:themeColor="background1"/>
                                <w:sz w:val="12"/>
                                <w:szCs w:val="12"/>
                              </w:rPr>
                            </w:pPr>
                          </w:p>
                        </w:txbxContent>
                      </v:textbox>
                    </v:shape>
                  </w:pict>
                </mc:Fallback>
              </mc:AlternateContent>
            </w:r>
            <w:sdt>
              <w:sdtPr>
                <w:rPr>
                  <w:color w:val="FFFFFF" w:themeColor="background1"/>
                  <w:sz w:val="52"/>
                  <w:szCs w:val="52"/>
                </w:rPr>
                <w:id w:val="-93407046"/>
                <w:placeholder>
                  <w:docPart w:val="07D1BCF2703342FDAB9B9965ACDC2F85"/>
                </w:placeholder>
                <w:text/>
              </w:sdtPr>
              <w:sdtContent>
                <w:r w:rsidR="00E32F88" w:rsidRPr="00F36CCE">
                  <w:rPr>
                    <w:color w:val="FFFFFF" w:themeColor="background1"/>
                    <w:sz w:val="52"/>
                    <w:szCs w:val="52"/>
                  </w:rPr>
                  <w:t>Noelia SAINZ PASTOR</w:t>
                </w:r>
              </w:sdtContent>
            </w:sdt>
          </w:p>
          <w:p w14:paraId="14F5805D" w14:textId="77777777" w:rsidR="00E32F88" w:rsidRPr="00F36CCE" w:rsidRDefault="00E32F88" w:rsidP="001556CF">
            <w:pPr>
              <w:rPr>
                <w:color w:val="FFFFFF" w:themeColor="background1"/>
                <w:sz w:val="21"/>
                <w:szCs w:val="21"/>
              </w:rPr>
            </w:pPr>
            <w:r w:rsidRPr="00F36CCE">
              <w:rPr>
                <w:color w:val="FFFFFF" w:themeColor="background1"/>
                <w:sz w:val="21"/>
                <w:szCs w:val="21"/>
              </w:rPr>
              <w:t xml:space="preserve">is a </w:t>
            </w:r>
            <w:sdt>
              <w:sdtPr>
                <w:rPr>
                  <w:b/>
                  <w:bCs/>
                  <w:color w:val="FFFFFF" w:themeColor="background1"/>
                  <w:sz w:val="21"/>
                  <w:szCs w:val="21"/>
                </w:rPr>
                <w:id w:val="285466739"/>
                <w:placeholder>
                  <w:docPart w:val="07D1BCF2703342FDAB9B9965ACDC2F85"/>
                </w:placeholder>
                <w:text/>
              </w:sdtPr>
              <w:sdtContent>
                <w:r w:rsidRPr="00F36CCE">
                  <w:rPr>
                    <w:b/>
                    <w:bCs/>
                    <w:color w:val="FFFFFF" w:themeColor="background1"/>
                    <w:sz w:val="21"/>
                    <w:szCs w:val="21"/>
                  </w:rPr>
                  <w:t>Patent Attorney, Director IP</w:t>
                </w:r>
              </w:sdtContent>
            </w:sdt>
          </w:p>
          <w:p w14:paraId="294A39F7" w14:textId="7F0D290F" w:rsidR="00E32F88" w:rsidRPr="00F36CCE" w:rsidRDefault="00E32F88" w:rsidP="001556CF">
            <w:pPr>
              <w:tabs>
                <w:tab w:val="center" w:pos="2552"/>
              </w:tabs>
              <w:rPr>
                <w:b/>
                <w:color w:val="FFFFFF" w:themeColor="background1"/>
                <w:sz w:val="21"/>
                <w:szCs w:val="21"/>
              </w:rPr>
            </w:pPr>
            <w:r w:rsidRPr="00F36CCE">
              <w:rPr>
                <w:color w:val="FFFFFF" w:themeColor="background1"/>
                <w:sz w:val="21"/>
                <w:szCs w:val="21"/>
              </w:rPr>
              <w:t>at</w:t>
            </w:r>
            <w:r w:rsidR="00F36CCE" w:rsidRPr="00F36CCE">
              <w:rPr>
                <w:color w:val="FFFFFF" w:themeColor="background1"/>
                <w:sz w:val="21"/>
                <w:szCs w:val="21"/>
              </w:rPr>
              <w:t xml:space="preserve"> </w:t>
            </w:r>
            <w:sdt>
              <w:sdtPr>
                <w:rPr>
                  <w:b/>
                  <w:bCs/>
                  <w:color w:val="FFFFFF" w:themeColor="background1"/>
                  <w:sz w:val="21"/>
                  <w:szCs w:val="21"/>
                </w:rPr>
                <w:id w:val="-11530632"/>
                <w:placeholder>
                  <w:docPart w:val="A03AA1C3191141F781D7575FF0DE0BB6"/>
                </w:placeholder>
                <w:text/>
              </w:sdtPr>
              <w:sdtContent>
                <w:proofErr w:type="spellStart"/>
                <w:r w:rsidR="00F36CCE" w:rsidRPr="00F36CCE">
                  <w:rPr>
                    <w:b/>
                    <w:bCs/>
                    <w:color w:val="FFFFFF" w:themeColor="background1"/>
                    <w:sz w:val="21"/>
                    <w:szCs w:val="21"/>
                  </w:rPr>
                  <w:t>Autolus</w:t>
                </w:r>
                <w:proofErr w:type="spellEnd"/>
                <w:r w:rsidR="00F36CCE" w:rsidRPr="00F36CCE">
                  <w:rPr>
                    <w:b/>
                    <w:bCs/>
                    <w:color w:val="FFFFFF" w:themeColor="background1"/>
                    <w:sz w:val="21"/>
                    <w:szCs w:val="21"/>
                  </w:rPr>
                  <w:t xml:space="preserve"> Therapeutics</w:t>
                </w:r>
              </w:sdtContent>
            </w:sdt>
            <w:r w:rsidRPr="00F36CCE">
              <w:rPr>
                <w:color w:val="FFFFFF" w:themeColor="background1"/>
                <w:sz w:val="21"/>
                <w:szCs w:val="21"/>
              </w:rPr>
              <w:t xml:space="preserve"> </w:t>
            </w:r>
          </w:p>
          <w:p w14:paraId="1A74C6FC" w14:textId="4F17917D" w:rsidR="00E32F88" w:rsidRPr="00F36CCE" w:rsidRDefault="00000000" w:rsidP="001556CF">
            <w:pPr>
              <w:tabs>
                <w:tab w:val="center" w:pos="2552"/>
              </w:tabs>
              <w:rPr>
                <w:b/>
                <w:color w:val="FFFFFF" w:themeColor="background1"/>
                <w:sz w:val="21"/>
                <w:szCs w:val="21"/>
                <w:u w:val="single"/>
              </w:rPr>
            </w:pPr>
            <w:sdt>
              <w:sdtPr>
                <w:rPr>
                  <w:b/>
                  <w:color w:val="FFFFFF" w:themeColor="background1"/>
                  <w:sz w:val="21"/>
                  <w:szCs w:val="21"/>
                  <w:u w:val="single"/>
                </w:rPr>
                <w:id w:val="1615781457"/>
                <w:placeholder>
                  <w:docPart w:val="07D1BCF2703342FDAB9B9965ACDC2F85"/>
                </w:placeholder>
                <w:text/>
              </w:sdtPr>
              <w:sdtContent>
                <w:r w:rsidR="00E32F88" w:rsidRPr="00F36CCE">
                  <w:rPr>
                    <w:b/>
                    <w:color w:val="FFFFFF" w:themeColor="background1"/>
                    <w:sz w:val="21"/>
                    <w:szCs w:val="21"/>
                    <w:u w:val="single"/>
                  </w:rPr>
                  <w:t>https://www.linkedin.com/in/noeliasainz/</w:t>
                </w:r>
              </w:sdtContent>
            </w:sdt>
          </w:p>
          <w:p w14:paraId="1F9E8BD4" w14:textId="06698DE2" w:rsidR="00A66002" w:rsidRDefault="00A66002" w:rsidP="001556CF">
            <w:pPr>
              <w:tabs>
                <w:tab w:val="center" w:pos="2552"/>
              </w:tabs>
            </w:pPr>
          </w:p>
        </w:tc>
        <w:tc>
          <w:tcPr>
            <w:tcW w:w="912" w:type="dxa"/>
            <w:tcBorders>
              <w:bottom w:val="nil"/>
            </w:tcBorders>
          </w:tcPr>
          <w:p w14:paraId="2067085A" w14:textId="3D384484" w:rsidR="00E32F88" w:rsidRDefault="00E32F88" w:rsidP="001556CF">
            <w:pPr>
              <w:rPr>
                <w:sz w:val="21"/>
                <w:szCs w:val="21"/>
              </w:rPr>
            </w:pPr>
          </w:p>
        </w:tc>
        <w:tc>
          <w:tcPr>
            <w:tcW w:w="4253" w:type="dxa"/>
            <w:tcBorders>
              <w:bottom w:val="nil"/>
            </w:tcBorders>
          </w:tcPr>
          <w:p w14:paraId="2BB83159" w14:textId="1A479F6D" w:rsidR="00E32F88" w:rsidRDefault="00000000" w:rsidP="00E32F88">
            <w:pPr>
              <w:jc w:val="center"/>
              <w:rPr>
                <w:sz w:val="21"/>
                <w:szCs w:val="21"/>
              </w:rPr>
            </w:pPr>
            <w:r>
              <w:rPr>
                <w:noProof/>
              </w:rPr>
              <w:pict w14:anchorId="72634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rofile image" style="position:absolute;left:0;text-align:left;margin-left:10.45pt;margin-top:-24.05pt;width:205.45pt;height:202.5pt;z-index:251678720;mso-position-horizontal-relative:text;mso-position-vertical-relative:text;mso-width-relative:page;mso-height-relative:page">
                  <v:imagedata r:id="rId13" o:title="1634125445846?e=1692835200&amp;v=beta&amp;t=DF-1Z_La3sK5hZcvOsz63P7YjUKGDq9xdQSxy7HJ17Q" croptop="-2193f" cropbottom="19934f" cropleft="7828f" cropright="9467f"/>
                </v:shape>
              </w:pict>
            </w:r>
          </w:p>
        </w:tc>
      </w:tr>
      <w:tr w:rsidR="003C6CE5" w14:paraId="2E895871" w14:textId="77777777" w:rsidTr="003C6CE5">
        <w:trPr>
          <w:trHeight w:val="496"/>
        </w:trPr>
        <w:tc>
          <w:tcPr>
            <w:tcW w:w="1262" w:type="dxa"/>
            <w:tcBorders>
              <w:top w:val="nil"/>
              <w:left w:val="single" w:sz="12" w:space="0" w:color="4472C4" w:themeColor="accent1"/>
              <w:bottom w:val="nil"/>
              <w:right w:val="nil"/>
            </w:tcBorders>
            <w:shd w:val="clear" w:color="auto" w:fill="5B9BD5" w:themeFill="accent5"/>
          </w:tcPr>
          <w:p w14:paraId="3476FEAF" w14:textId="77777777" w:rsidR="00E32F88" w:rsidRPr="00A66002" w:rsidRDefault="00E32F88" w:rsidP="001556CF">
            <w:pPr>
              <w:jc w:val="left"/>
              <w:rPr>
                <w:b/>
                <w:bCs/>
                <w:color w:val="FFFFFF"/>
                <w:sz w:val="21"/>
                <w:szCs w:val="21"/>
              </w:rPr>
            </w:pPr>
            <w:r w:rsidRPr="00A66002">
              <w:rPr>
                <w:b/>
                <w:bCs/>
                <w:color w:val="FFFFFF"/>
                <w:sz w:val="21"/>
                <w:szCs w:val="21"/>
              </w:rPr>
              <w:t>Likes:</w:t>
            </w:r>
          </w:p>
        </w:tc>
        <w:tc>
          <w:tcPr>
            <w:tcW w:w="4058" w:type="dxa"/>
            <w:gridSpan w:val="2"/>
            <w:tcBorders>
              <w:top w:val="nil"/>
              <w:left w:val="nil"/>
              <w:bottom w:val="nil"/>
              <w:right w:val="nil"/>
            </w:tcBorders>
            <w:shd w:val="clear" w:color="auto" w:fill="5B9BD5" w:themeFill="accent5"/>
          </w:tcPr>
          <w:sdt>
            <w:sdtPr>
              <w:rPr>
                <w:color w:val="FFFFFF"/>
                <w:sz w:val="21"/>
                <w:szCs w:val="21"/>
              </w:rPr>
              <w:id w:val="880682350"/>
              <w:placeholder>
                <w:docPart w:val="07D1BCF2703342FDAB9B9965ACDC2F85"/>
              </w:placeholder>
              <w:text/>
            </w:sdtPr>
            <w:sdtContent>
              <w:p w14:paraId="54155897" w14:textId="77777777" w:rsidR="00E32F88" w:rsidRDefault="00E32F88" w:rsidP="001556CF">
                <w:pPr>
                  <w:jc w:val="left"/>
                  <w:rPr>
                    <w:color w:val="FFFFFF"/>
                    <w:sz w:val="21"/>
                    <w:szCs w:val="21"/>
                  </w:rPr>
                </w:pPr>
                <w:r>
                  <w:rPr>
                    <w:color w:val="FFFFFF"/>
                    <w:sz w:val="21"/>
                    <w:szCs w:val="21"/>
                  </w:rPr>
                  <w:t>Gigs, travelling, theatre, film, walking and hiking, London.</w:t>
                </w:r>
              </w:p>
            </w:sdtContent>
          </w:sdt>
        </w:tc>
        <w:tc>
          <w:tcPr>
            <w:tcW w:w="912" w:type="dxa"/>
            <w:tcBorders>
              <w:top w:val="nil"/>
              <w:left w:val="nil"/>
              <w:bottom w:val="nil"/>
              <w:right w:val="nil"/>
            </w:tcBorders>
            <w:shd w:val="clear" w:color="auto" w:fill="5B9BD5" w:themeFill="accent5"/>
          </w:tcPr>
          <w:p w14:paraId="51F46A9A" w14:textId="77777777" w:rsidR="00E32F88" w:rsidRDefault="00E32F88" w:rsidP="001556CF">
            <w:pPr>
              <w:spacing w:after="120"/>
              <w:rPr>
                <w:color w:val="FFFFFF"/>
                <w:sz w:val="21"/>
                <w:szCs w:val="21"/>
              </w:rPr>
            </w:pPr>
          </w:p>
        </w:tc>
        <w:tc>
          <w:tcPr>
            <w:tcW w:w="4253" w:type="dxa"/>
            <w:tcBorders>
              <w:top w:val="nil"/>
              <w:left w:val="nil"/>
              <w:bottom w:val="nil"/>
              <w:right w:val="nil"/>
            </w:tcBorders>
            <w:shd w:val="clear" w:color="auto" w:fill="5B9BD5" w:themeFill="accent5"/>
          </w:tcPr>
          <w:p w14:paraId="28AA764E" w14:textId="77777777" w:rsidR="00E32F88" w:rsidRPr="00B8038E" w:rsidRDefault="00E32F88" w:rsidP="001556CF">
            <w:pPr>
              <w:textDirection w:val="btLr"/>
              <w:rPr>
                <w:color w:val="FFFFFF" w:themeColor="background1"/>
                <w:sz w:val="18"/>
                <w:szCs w:val="18"/>
              </w:rPr>
            </w:pPr>
          </w:p>
        </w:tc>
      </w:tr>
      <w:tr w:rsidR="003C6CE5" w14:paraId="32CB500E" w14:textId="77777777" w:rsidTr="003C6CE5">
        <w:trPr>
          <w:trHeight w:val="80"/>
        </w:trPr>
        <w:tc>
          <w:tcPr>
            <w:tcW w:w="1262" w:type="dxa"/>
            <w:tcBorders>
              <w:top w:val="nil"/>
              <w:left w:val="single" w:sz="12" w:space="0" w:color="4472C4" w:themeColor="accent1"/>
              <w:bottom w:val="nil"/>
              <w:right w:val="nil"/>
            </w:tcBorders>
            <w:shd w:val="clear" w:color="auto" w:fill="5B9BD5" w:themeFill="accent5"/>
          </w:tcPr>
          <w:p w14:paraId="6612B32D" w14:textId="77777777" w:rsidR="00E32F88" w:rsidRPr="00A66002" w:rsidRDefault="00E32F88" w:rsidP="001556CF">
            <w:pPr>
              <w:jc w:val="left"/>
              <w:rPr>
                <w:b/>
                <w:bCs/>
                <w:color w:val="FFFFFF"/>
                <w:sz w:val="21"/>
                <w:szCs w:val="21"/>
              </w:rPr>
            </w:pPr>
            <w:r w:rsidRPr="00A66002">
              <w:rPr>
                <w:b/>
                <w:bCs/>
                <w:color w:val="FFFFFF"/>
                <w:sz w:val="21"/>
                <w:szCs w:val="21"/>
              </w:rPr>
              <w:t>Dislikes:</w:t>
            </w:r>
          </w:p>
        </w:tc>
        <w:tc>
          <w:tcPr>
            <w:tcW w:w="4058" w:type="dxa"/>
            <w:gridSpan w:val="2"/>
            <w:tcBorders>
              <w:top w:val="nil"/>
              <w:left w:val="nil"/>
              <w:bottom w:val="nil"/>
              <w:right w:val="nil"/>
            </w:tcBorders>
            <w:shd w:val="clear" w:color="auto" w:fill="5B9BD5" w:themeFill="accent5"/>
          </w:tcPr>
          <w:sdt>
            <w:sdtPr>
              <w:rPr>
                <w:color w:val="FFFFFF"/>
                <w:sz w:val="21"/>
                <w:szCs w:val="21"/>
              </w:rPr>
              <w:id w:val="1287310597"/>
              <w:placeholder>
                <w:docPart w:val="47122757F38D4767B95E615575E42081"/>
              </w:placeholder>
              <w:text/>
            </w:sdtPr>
            <w:sdtContent>
              <w:p w14:paraId="7670B42A" w14:textId="77777777" w:rsidR="00E32F88" w:rsidRDefault="00E32F88" w:rsidP="001556CF">
                <w:pPr>
                  <w:jc w:val="left"/>
                  <w:rPr>
                    <w:color w:val="FFFFFF"/>
                    <w:sz w:val="21"/>
                    <w:szCs w:val="21"/>
                  </w:rPr>
                </w:pPr>
                <w:r>
                  <w:rPr>
                    <w:color w:val="FFFFFF"/>
                    <w:sz w:val="21"/>
                    <w:szCs w:val="21"/>
                  </w:rPr>
                  <w:t>Extreme temperatures.</w:t>
                </w:r>
              </w:p>
            </w:sdtContent>
          </w:sdt>
        </w:tc>
        <w:tc>
          <w:tcPr>
            <w:tcW w:w="912" w:type="dxa"/>
            <w:tcBorders>
              <w:top w:val="nil"/>
              <w:left w:val="nil"/>
              <w:bottom w:val="nil"/>
              <w:right w:val="nil"/>
            </w:tcBorders>
            <w:shd w:val="clear" w:color="auto" w:fill="5B9BD5" w:themeFill="accent5"/>
          </w:tcPr>
          <w:p w14:paraId="5CBCA1E6" w14:textId="77777777" w:rsidR="00E32F88" w:rsidRDefault="00E32F88" w:rsidP="001556CF">
            <w:pPr>
              <w:jc w:val="left"/>
              <w:rPr>
                <w:color w:val="FFFFFF"/>
                <w:sz w:val="21"/>
                <w:szCs w:val="21"/>
              </w:rPr>
            </w:pPr>
          </w:p>
        </w:tc>
        <w:tc>
          <w:tcPr>
            <w:tcW w:w="4253" w:type="dxa"/>
            <w:tcBorders>
              <w:top w:val="nil"/>
              <w:left w:val="nil"/>
              <w:bottom w:val="nil"/>
              <w:right w:val="nil"/>
            </w:tcBorders>
            <w:shd w:val="clear" w:color="auto" w:fill="5B9BD5" w:themeFill="accent5"/>
          </w:tcPr>
          <w:p w14:paraId="4B9BCB19" w14:textId="77777777" w:rsidR="00E32F88" w:rsidRDefault="00E32F88" w:rsidP="001556CF">
            <w:pPr>
              <w:jc w:val="left"/>
              <w:rPr>
                <w:color w:val="FFFFFF"/>
                <w:sz w:val="21"/>
                <w:szCs w:val="21"/>
              </w:rPr>
            </w:pPr>
          </w:p>
        </w:tc>
      </w:tr>
      <w:tr w:rsidR="00E32F88" w14:paraId="5E0D6DEB" w14:textId="77777777" w:rsidTr="003C6CE5">
        <w:trPr>
          <w:trHeight w:val="366"/>
        </w:trPr>
        <w:tc>
          <w:tcPr>
            <w:tcW w:w="6232" w:type="dxa"/>
            <w:gridSpan w:val="4"/>
            <w:tcBorders>
              <w:top w:val="nil"/>
              <w:left w:val="single" w:sz="12" w:space="0" w:color="4472C4" w:themeColor="accent1"/>
              <w:bottom w:val="nil"/>
              <w:right w:val="nil"/>
            </w:tcBorders>
            <w:shd w:val="clear" w:color="auto" w:fill="5B9BD5" w:themeFill="accent5"/>
          </w:tcPr>
          <w:p w14:paraId="13FA8BC2" w14:textId="77777777" w:rsidR="00F36CCE" w:rsidRDefault="00F36CCE" w:rsidP="001556CF">
            <w:pPr>
              <w:spacing w:after="120"/>
              <w:rPr>
                <w:b/>
                <w:bCs/>
                <w:color w:val="FFFFFF"/>
                <w:sz w:val="21"/>
                <w:szCs w:val="21"/>
              </w:rPr>
            </w:pPr>
          </w:p>
          <w:p w14:paraId="3CCAF7FC" w14:textId="6B5E1939" w:rsidR="00E32F88" w:rsidRPr="00A66002" w:rsidRDefault="00E32F88" w:rsidP="001556CF">
            <w:pPr>
              <w:spacing w:after="120"/>
              <w:rPr>
                <w:b/>
                <w:bCs/>
                <w:color w:val="FFFFFF"/>
                <w:sz w:val="21"/>
                <w:szCs w:val="21"/>
              </w:rPr>
            </w:pPr>
            <w:r w:rsidRPr="00A66002">
              <w:rPr>
                <w:b/>
                <w:bCs/>
                <w:color w:val="FFFFFF"/>
                <w:sz w:val="21"/>
                <w:szCs w:val="21"/>
              </w:rPr>
              <w:t>Previously worked:</w:t>
            </w:r>
          </w:p>
        </w:tc>
        <w:tc>
          <w:tcPr>
            <w:tcW w:w="4253" w:type="dxa"/>
            <w:tcBorders>
              <w:top w:val="nil"/>
              <w:left w:val="nil"/>
              <w:bottom w:val="nil"/>
              <w:right w:val="nil"/>
            </w:tcBorders>
            <w:shd w:val="clear" w:color="auto" w:fill="5B9BD5" w:themeFill="accent5"/>
          </w:tcPr>
          <w:p w14:paraId="519862A6" w14:textId="77777777" w:rsidR="00E32F88" w:rsidRDefault="00E32F88" w:rsidP="001556CF">
            <w:pPr>
              <w:spacing w:after="120"/>
              <w:rPr>
                <w:color w:val="FFFFFF"/>
                <w:sz w:val="21"/>
                <w:szCs w:val="21"/>
              </w:rPr>
            </w:pPr>
          </w:p>
        </w:tc>
      </w:tr>
      <w:tr w:rsidR="00E32F88" w14:paraId="3D524AD7" w14:textId="77777777" w:rsidTr="001556CF">
        <w:trPr>
          <w:trHeight w:val="363"/>
        </w:trPr>
        <w:tc>
          <w:tcPr>
            <w:tcW w:w="1271" w:type="dxa"/>
            <w:gridSpan w:val="2"/>
            <w:tcBorders>
              <w:top w:val="nil"/>
            </w:tcBorders>
            <w:shd w:val="clear" w:color="auto" w:fill="DEEBF6"/>
          </w:tcPr>
          <w:p w14:paraId="443EB4A0" w14:textId="77777777" w:rsidR="00E32F88" w:rsidRPr="009D6B49" w:rsidRDefault="00E32F88" w:rsidP="001556CF">
            <w:pPr>
              <w:jc w:val="left"/>
              <w:rPr>
                <w:b/>
                <w:bCs/>
                <w:sz w:val="21"/>
                <w:szCs w:val="21"/>
              </w:rPr>
            </w:pPr>
            <w:r w:rsidRPr="009D6B49">
              <w:rPr>
                <w:bCs/>
                <w:sz w:val="21"/>
                <w:szCs w:val="21"/>
              </w:rPr>
              <w:t>2015-2018</w:t>
            </w:r>
          </w:p>
        </w:tc>
        <w:tc>
          <w:tcPr>
            <w:tcW w:w="4961" w:type="dxa"/>
            <w:gridSpan w:val="2"/>
            <w:tcBorders>
              <w:top w:val="nil"/>
            </w:tcBorders>
            <w:shd w:val="clear" w:color="auto" w:fill="DEEBF6"/>
          </w:tcPr>
          <w:p w14:paraId="34A43950" w14:textId="77777777" w:rsidR="00E32F88" w:rsidRPr="009D6B49" w:rsidRDefault="00E32F88" w:rsidP="001556CF">
            <w:pPr>
              <w:jc w:val="left"/>
              <w:rPr>
                <w:bCs/>
                <w:sz w:val="21"/>
                <w:szCs w:val="21"/>
              </w:rPr>
            </w:pPr>
            <w:r w:rsidRPr="009D6B49">
              <w:rPr>
                <w:bCs/>
                <w:sz w:val="21"/>
                <w:szCs w:val="21"/>
              </w:rPr>
              <w:t>Patent Attorney at Proteome Sciences (UK) – In-house</w:t>
            </w:r>
          </w:p>
        </w:tc>
        <w:tc>
          <w:tcPr>
            <w:tcW w:w="4253" w:type="dxa"/>
            <w:tcBorders>
              <w:top w:val="nil"/>
              <w:bottom w:val="nil"/>
            </w:tcBorders>
          </w:tcPr>
          <w:p w14:paraId="1B378E14" w14:textId="77777777" w:rsidR="00E32F88" w:rsidRDefault="00E32F88" w:rsidP="001556CF">
            <w:pPr>
              <w:rPr>
                <w:sz w:val="21"/>
                <w:szCs w:val="21"/>
              </w:rPr>
            </w:pPr>
          </w:p>
        </w:tc>
      </w:tr>
      <w:tr w:rsidR="00E32F88" w14:paraId="48D9B0D7" w14:textId="77777777" w:rsidTr="001556CF">
        <w:trPr>
          <w:trHeight w:val="408"/>
        </w:trPr>
        <w:tc>
          <w:tcPr>
            <w:tcW w:w="1271" w:type="dxa"/>
            <w:gridSpan w:val="2"/>
          </w:tcPr>
          <w:p w14:paraId="190DEF14" w14:textId="77777777" w:rsidR="00E32F88" w:rsidRPr="009D6B49" w:rsidRDefault="00E32F88" w:rsidP="001556CF">
            <w:pPr>
              <w:jc w:val="left"/>
              <w:rPr>
                <w:b/>
                <w:bCs/>
                <w:sz w:val="21"/>
                <w:szCs w:val="21"/>
              </w:rPr>
            </w:pPr>
            <w:r w:rsidRPr="009D6B49">
              <w:rPr>
                <w:bCs/>
                <w:sz w:val="21"/>
                <w:szCs w:val="21"/>
              </w:rPr>
              <w:t>2011-2015</w:t>
            </w:r>
          </w:p>
        </w:tc>
        <w:tc>
          <w:tcPr>
            <w:tcW w:w="4961" w:type="dxa"/>
            <w:gridSpan w:val="2"/>
            <w:tcBorders>
              <w:top w:val="nil"/>
            </w:tcBorders>
          </w:tcPr>
          <w:p w14:paraId="469984FE" w14:textId="77777777" w:rsidR="00E32F88" w:rsidRPr="009D6B49" w:rsidRDefault="00E32F88" w:rsidP="001556CF">
            <w:pPr>
              <w:jc w:val="left"/>
              <w:rPr>
                <w:bCs/>
                <w:sz w:val="21"/>
                <w:szCs w:val="21"/>
              </w:rPr>
            </w:pPr>
            <w:r w:rsidRPr="009D6B49">
              <w:rPr>
                <w:bCs/>
                <w:sz w:val="21"/>
                <w:szCs w:val="21"/>
              </w:rPr>
              <w:t>ABG IP (Spain) – Private practice</w:t>
            </w:r>
          </w:p>
        </w:tc>
        <w:tc>
          <w:tcPr>
            <w:tcW w:w="4253" w:type="dxa"/>
            <w:vMerge w:val="restart"/>
            <w:tcBorders>
              <w:top w:val="nil"/>
            </w:tcBorders>
            <w:shd w:val="clear" w:color="auto" w:fill="FFFFFF"/>
          </w:tcPr>
          <w:p w14:paraId="304F0454" w14:textId="77777777" w:rsidR="00A66002" w:rsidRDefault="00A66002" w:rsidP="001556CF">
            <w:pPr>
              <w:rPr>
                <w:b/>
                <w:i/>
                <w:sz w:val="40"/>
                <w:szCs w:val="40"/>
              </w:rPr>
            </w:pPr>
          </w:p>
          <w:p w14:paraId="0A8FDCFE" w14:textId="0D0267A6" w:rsidR="00E32F88" w:rsidRDefault="00E32F88" w:rsidP="001556CF">
            <w:pPr>
              <w:rPr>
                <w:b/>
                <w:i/>
                <w:sz w:val="40"/>
                <w:szCs w:val="40"/>
              </w:rPr>
            </w:pPr>
            <w:r>
              <w:rPr>
                <w:b/>
                <w:i/>
                <w:sz w:val="40"/>
                <w:szCs w:val="40"/>
              </w:rPr>
              <w:t>ATTENDEE NOTES:</w:t>
            </w:r>
          </w:p>
          <w:p w14:paraId="4C1DB225" w14:textId="77777777" w:rsidR="00E32F88" w:rsidRDefault="00E32F88" w:rsidP="001556CF">
            <w:pPr>
              <w:pBdr>
                <w:bottom w:val="single" w:sz="12" w:space="1" w:color="000000"/>
              </w:pBdr>
              <w:rPr>
                <w:i/>
                <w:sz w:val="21"/>
                <w:szCs w:val="21"/>
              </w:rPr>
            </w:pPr>
            <w:r>
              <w:rPr>
                <w:i/>
                <w:sz w:val="21"/>
                <w:szCs w:val="21"/>
              </w:rPr>
              <w:t>- Please use this space to write questions in advance of the session, or notes during the session.</w:t>
            </w:r>
          </w:p>
          <w:p w14:paraId="2A482649" w14:textId="77777777" w:rsidR="00E32F88" w:rsidRDefault="00E32F88" w:rsidP="001556CF">
            <w:pPr>
              <w:rPr>
                <w:sz w:val="21"/>
                <w:szCs w:val="21"/>
              </w:rPr>
            </w:pPr>
          </w:p>
          <w:p w14:paraId="2CF18720" w14:textId="77777777" w:rsidR="00E32F88" w:rsidRDefault="00E32F88" w:rsidP="001556CF">
            <w:pPr>
              <w:rPr>
                <w:sz w:val="21"/>
                <w:szCs w:val="21"/>
              </w:rPr>
            </w:pPr>
          </w:p>
        </w:tc>
      </w:tr>
      <w:tr w:rsidR="00E32F88" w:rsidRPr="00FF79E0" w14:paraId="439175B2" w14:textId="77777777" w:rsidTr="00F36CCE">
        <w:trPr>
          <w:trHeight w:val="550"/>
        </w:trPr>
        <w:tc>
          <w:tcPr>
            <w:tcW w:w="1271" w:type="dxa"/>
            <w:gridSpan w:val="2"/>
            <w:shd w:val="clear" w:color="auto" w:fill="DEEBF6"/>
          </w:tcPr>
          <w:p w14:paraId="6261F641" w14:textId="77777777" w:rsidR="00E32F88" w:rsidRPr="009D6B49" w:rsidRDefault="00E32F88" w:rsidP="001556CF">
            <w:pPr>
              <w:jc w:val="left"/>
              <w:rPr>
                <w:b/>
                <w:bCs/>
                <w:sz w:val="21"/>
                <w:szCs w:val="21"/>
              </w:rPr>
            </w:pPr>
            <w:r w:rsidRPr="009D6B49">
              <w:rPr>
                <w:bCs/>
                <w:sz w:val="21"/>
                <w:szCs w:val="21"/>
              </w:rPr>
              <w:t>2008-2011</w:t>
            </w:r>
          </w:p>
        </w:tc>
        <w:tc>
          <w:tcPr>
            <w:tcW w:w="4961" w:type="dxa"/>
            <w:gridSpan w:val="2"/>
            <w:shd w:val="clear" w:color="auto" w:fill="DEEBF6"/>
          </w:tcPr>
          <w:p w14:paraId="633106C2" w14:textId="3CFC7C9E" w:rsidR="00F36CCE" w:rsidRPr="009D6B49" w:rsidRDefault="00E32F88" w:rsidP="001556CF">
            <w:pPr>
              <w:jc w:val="left"/>
              <w:rPr>
                <w:bCs/>
                <w:sz w:val="21"/>
                <w:szCs w:val="21"/>
                <w:lang w:val="es-ES"/>
              </w:rPr>
            </w:pPr>
            <w:proofErr w:type="spellStart"/>
            <w:r w:rsidRPr="009D6B49">
              <w:rPr>
                <w:bCs/>
                <w:sz w:val="21"/>
                <w:szCs w:val="21"/>
                <w:lang w:val="es-ES"/>
              </w:rPr>
              <w:t>Research</w:t>
            </w:r>
            <w:proofErr w:type="spellEnd"/>
            <w:r w:rsidRPr="009D6B49">
              <w:rPr>
                <w:bCs/>
                <w:sz w:val="21"/>
                <w:szCs w:val="21"/>
                <w:lang w:val="es-ES"/>
              </w:rPr>
              <w:t xml:space="preserve"> </w:t>
            </w:r>
            <w:proofErr w:type="spellStart"/>
            <w:r w:rsidRPr="009D6B49">
              <w:rPr>
                <w:bCs/>
                <w:sz w:val="21"/>
                <w:szCs w:val="21"/>
                <w:lang w:val="es-ES"/>
              </w:rPr>
              <w:t>Fellow</w:t>
            </w:r>
            <w:proofErr w:type="spellEnd"/>
            <w:r w:rsidRPr="009D6B49">
              <w:rPr>
                <w:bCs/>
                <w:sz w:val="21"/>
                <w:szCs w:val="21"/>
                <w:lang w:val="es-ES"/>
              </w:rPr>
              <w:t xml:space="preserve"> at Hospital Universitario Puerta de Hierro; </w:t>
            </w:r>
            <w:proofErr w:type="spellStart"/>
            <w:r w:rsidRPr="009D6B49">
              <w:rPr>
                <w:bCs/>
                <w:sz w:val="21"/>
                <w:szCs w:val="21"/>
                <w:lang w:val="es-ES"/>
              </w:rPr>
              <w:t>LeadArtis</w:t>
            </w:r>
            <w:proofErr w:type="spellEnd"/>
            <w:r w:rsidRPr="009D6B49">
              <w:rPr>
                <w:bCs/>
                <w:sz w:val="21"/>
                <w:szCs w:val="21"/>
                <w:lang w:val="es-ES"/>
              </w:rPr>
              <w:t xml:space="preserve"> (</w:t>
            </w:r>
            <w:proofErr w:type="spellStart"/>
            <w:r w:rsidRPr="009D6B49">
              <w:rPr>
                <w:bCs/>
                <w:sz w:val="21"/>
                <w:szCs w:val="21"/>
                <w:lang w:val="es-ES"/>
              </w:rPr>
              <w:t>Spain</w:t>
            </w:r>
            <w:proofErr w:type="spellEnd"/>
            <w:r w:rsidRPr="009D6B49">
              <w:rPr>
                <w:bCs/>
                <w:sz w:val="21"/>
                <w:szCs w:val="21"/>
                <w:lang w:val="es-ES"/>
              </w:rPr>
              <w:t>)</w:t>
            </w:r>
          </w:p>
        </w:tc>
        <w:tc>
          <w:tcPr>
            <w:tcW w:w="4253" w:type="dxa"/>
            <w:vMerge/>
            <w:tcBorders>
              <w:top w:val="nil"/>
            </w:tcBorders>
            <w:shd w:val="clear" w:color="auto" w:fill="FFFFFF"/>
          </w:tcPr>
          <w:p w14:paraId="6ADD36F0" w14:textId="77777777" w:rsidR="00E32F88" w:rsidRPr="00FF79E0" w:rsidRDefault="00E32F88" w:rsidP="001556CF">
            <w:pPr>
              <w:widowControl w:val="0"/>
              <w:pBdr>
                <w:top w:val="nil"/>
                <w:left w:val="nil"/>
                <w:bottom w:val="nil"/>
                <w:right w:val="nil"/>
                <w:between w:val="nil"/>
              </w:pBdr>
              <w:spacing w:line="276" w:lineRule="auto"/>
              <w:jc w:val="left"/>
              <w:rPr>
                <w:sz w:val="21"/>
                <w:szCs w:val="21"/>
                <w:lang w:val="es-ES"/>
              </w:rPr>
            </w:pPr>
          </w:p>
        </w:tc>
      </w:tr>
      <w:tr w:rsidR="00E32F88" w:rsidRPr="009D6B49" w14:paraId="2806A441" w14:textId="77777777" w:rsidTr="001556CF">
        <w:trPr>
          <w:trHeight w:val="363"/>
        </w:trPr>
        <w:tc>
          <w:tcPr>
            <w:tcW w:w="1271" w:type="dxa"/>
            <w:gridSpan w:val="2"/>
          </w:tcPr>
          <w:p w14:paraId="3E5D05B5" w14:textId="77777777" w:rsidR="00E32F88" w:rsidRPr="009D6B49" w:rsidRDefault="00E32F88" w:rsidP="001556CF">
            <w:pPr>
              <w:jc w:val="left"/>
              <w:rPr>
                <w:b/>
                <w:bCs/>
                <w:sz w:val="21"/>
                <w:szCs w:val="21"/>
              </w:rPr>
            </w:pPr>
            <w:r w:rsidRPr="009D6B49">
              <w:rPr>
                <w:bCs/>
                <w:sz w:val="21"/>
                <w:szCs w:val="21"/>
              </w:rPr>
              <w:t>2007-2008</w:t>
            </w:r>
          </w:p>
        </w:tc>
        <w:tc>
          <w:tcPr>
            <w:tcW w:w="4961" w:type="dxa"/>
            <w:gridSpan w:val="2"/>
          </w:tcPr>
          <w:p w14:paraId="11B0B4A4" w14:textId="77777777" w:rsidR="00E32F88" w:rsidRPr="009D6B49" w:rsidRDefault="00E32F88" w:rsidP="001556CF">
            <w:pPr>
              <w:jc w:val="left"/>
              <w:rPr>
                <w:bCs/>
                <w:sz w:val="21"/>
                <w:szCs w:val="21"/>
              </w:rPr>
            </w:pPr>
            <w:r w:rsidRPr="009D6B49">
              <w:rPr>
                <w:bCs/>
                <w:sz w:val="21"/>
                <w:szCs w:val="21"/>
              </w:rPr>
              <w:t>Postdoc at UCL Cancer Institute (UK)</w:t>
            </w:r>
          </w:p>
        </w:tc>
        <w:tc>
          <w:tcPr>
            <w:tcW w:w="4253" w:type="dxa"/>
            <w:vMerge/>
            <w:tcBorders>
              <w:top w:val="nil"/>
            </w:tcBorders>
            <w:shd w:val="clear" w:color="auto" w:fill="FFFFFF"/>
          </w:tcPr>
          <w:p w14:paraId="430EC0C9" w14:textId="77777777" w:rsidR="00E32F88" w:rsidRPr="009D6B49" w:rsidRDefault="00E32F88" w:rsidP="001556CF">
            <w:pPr>
              <w:widowControl w:val="0"/>
              <w:pBdr>
                <w:top w:val="nil"/>
                <w:left w:val="nil"/>
                <w:bottom w:val="nil"/>
                <w:right w:val="nil"/>
                <w:between w:val="nil"/>
              </w:pBdr>
              <w:spacing w:line="276" w:lineRule="auto"/>
              <w:jc w:val="left"/>
              <w:rPr>
                <w:sz w:val="21"/>
                <w:szCs w:val="21"/>
              </w:rPr>
            </w:pPr>
          </w:p>
        </w:tc>
      </w:tr>
      <w:tr w:rsidR="00E32F88" w14:paraId="01149024" w14:textId="77777777" w:rsidTr="001556CF">
        <w:trPr>
          <w:trHeight w:val="363"/>
        </w:trPr>
        <w:tc>
          <w:tcPr>
            <w:tcW w:w="6232" w:type="dxa"/>
            <w:gridSpan w:val="4"/>
            <w:shd w:val="clear" w:color="auto" w:fill="5B9BD5"/>
          </w:tcPr>
          <w:p w14:paraId="21D82529" w14:textId="77777777" w:rsidR="00E32F88" w:rsidRPr="00A66002" w:rsidRDefault="00E32F88" w:rsidP="001556CF">
            <w:pPr>
              <w:spacing w:after="120"/>
              <w:jc w:val="left"/>
              <w:rPr>
                <w:b/>
                <w:bCs/>
                <w:sz w:val="21"/>
                <w:szCs w:val="21"/>
              </w:rPr>
            </w:pPr>
            <w:r w:rsidRPr="00A66002">
              <w:rPr>
                <w:b/>
                <w:bCs/>
                <w:color w:val="FFFFFF"/>
                <w:sz w:val="21"/>
                <w:szCs w:val="21"/>
              </w:rPr>
              <w:t>Previously studied:</w:t>
            </w:r>
          </w:p>
        </w:tc>
        <w:tc>
          <w:tcPr>
            <w:tcW w:w="4253" w:type="dxa"/>
            <w:vMerge/>
            <w:tcBorders>
              <w:top w:val="nil"/>
            </w:tcBorders>
            <w:shd w:val="clear" w:color="auto" w:fill="FFFFFF"/>
          </w:tcPr>
          <w:p w14:paraId="7C165DAC"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r w:rsidR="00E32F88" w14:paraId="4728EB6E" w14:textId="77777777" w:rsidTr="003C6CE5">
        <w:trPr>
          <w:trHeight w:val="363"/>
        </w:trPr>
        <w:tc>
          <w:tcPr>
            <w:tcW w:w="6232" w:type="dxa"/>
            <w:gridSpan w:val="4"/>
            <w:shd w:val="clear" w:color="auto" w:fill="DEEAF6" w:themeFill="accent5" w:themeFillTint="33"/>
          </w:tcPr>
          <w:p w14:paraId="0CEA63E9" w14:textId="77777777" w:rsidR="00E32F88" w:rsidRPr="003C6CE5" w:rsidRDefault="00E32F88" w:rsidP="00E32F88">
            <w:pPr>
              <w:pStyle w:val="ListParagraph"/>
              <w:numPr>
                <w:ilvl w:val="0"/>
                <w:numId w:val="7"/>
              </w:numPr>
              <w:spacing w:line="276" w:lineRule="auto"/>
              <w:ind w:left="457"/>
              <w:jc w:val="left"/>
              <w:rPr>
                <w:b/>
              </w:rPr>
            </w:pPr>
            <w:r w:rsidRPr="003C6CE5">
              <w:t xml:space="preserve">MSc in Biochemistry at Universidad </w:t>
            </w:r>
            <w:proofErr w:type="spellStart"/>
            <w:r w:rsidRPr="003C6CE5">
              <w:t>Complutense</w:t>
            </w:r>
            <w:proofErr w:type="spellEnd"/>
            <w:r w:rsidRPr="003C6CE5">
              <w:t xml:space="preserve"> de Madrid (Spain), including an Erasmus exchange at University of Greenwich.</w:t>
            </w:r>
          </w:p>
          <w:p w14:paraId="1707A948" w14:textId="77777777" w:rsidR="00E32F88" w:rsidRPr="003C6CE5" w:rsidRDefault="00E32F88" w:rsidP="00E32F88">
            <w:pPr>
              <w:pStyle w:val="ListParagraph"/>
              <w:numPr>
                <w:ilvl w:val="0"/>
                <w:numId w:val="7"/>
              </w:numPr>
              <w:spacing w:line="276" w:lineRule="auto"/>
              <w:ind w:left="457"/>
              <w:jc w:val="left"/>
              <w:rPr>
                <w:b/>
              </w:rPr>
            </w:pPr>
            <w:r w:rsidRPr="003C6CE5">
              <w:t>PhD Molecular Biology at UCL.</w:t>
            </w:r>
          </w:p>
          <w:p w14:paraId="1BF5E0A6" w14:textId="77777777" w:rsidR="00E32F88" w:rsidRPr="003C6CE5" w:rsidRDefault="00E32F88" w:rsidP="00E32F88">
            <w:pPr>
              <w:pStyle w:val="ListParagraph"/>
              <w:numPr>
                <w:ilvl w:val="0"/>
                <w:numId w:val="7"/>
              </w:numPr>
              <w:spacing w:line="276" w:lineRule="auto"/>
              <w:ind w:left="457"/>
              <w:jc w:val="left"/>
              <w:rPr>
                <w:b/>
              </w:rPr>
            </w:pPr>
            <w:r w:rsidRPr="003C6CE5">
              <w:t>CEIPI PGCert Basic Training in European Patent Law, at Spanish Patent and Trademark Office.</w:t>
            </w:r>
          </w:p>
          <w:p w14:paraId="42B805F3" w14:textId="77777777" w:rsidR="00E32F88" w:rsidRPr="00EF5857" w:rsidRDefault="00E32F88" w:rsidP="00E32F88">
            <w:pPr>
              <w:pStyle w:val="ListParagraph"/>
              <w:numPr>
                <w:ilvl w:val="0"/>
                <w:numId w:val="7"/>
              </w:numPr>
              <w:spacing w:line="276" w:lineRule="auto"/>
              <w:ind w:left="457"/>
              <w:jc w:val="left"/>
              <w:rPr>
                <w:bCs/>
                <w:i/>
                <w:iCs/>
                <w:sz w:val="21"/>
                <w:szCs w:val="21"/>
              </w:rPr>
            </w:pPr>
            <w:r w:rsidRPr="003C6CE5">
              <w:t>PGCert in Intellectual Property at Queen Mary University of London</w:t>
            </w:r>
          </w:p>
        </w:tc>
        <w:tc>
          <w:tcPr>
            <w:tcW w:w="4253" w:type="dxa"/>
            <w:vMerge/>
            <w:tcBorders>
              <w:top w:val="nil"/>
            </w:tcBorders>
            <w:shd w:val="clear" w:color="auto" w:fill="FFFFFF"/>
          </w:tcPr>
          <w:p w14:paraId="28C921F8"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r w:rsidR="00E32F88" w14:paraId="09240E14" w14:textId="77777777" w:rsidTr="001556CF">
        <w:trPr>
          <w:trHeight w:val="363"/>
        </w:trPr>
        <w:tc>
          <w:tcPr>
            <w:tcW w:w="6232" w:type="dxa"/>
            <w:gridSpan w:val="4"/>
            <w:shd w:val="clear" w:color="auto" w:fill="5B9BD5"/>
          </w:tcPr>
          <w:p w14:paraId="07DCA79E" w14:textId="77777777" w:rsidR="00E32F88" w:rsidRPr="003C6CE5" w:rsidRDefault="00E32F88" w:rsidP="001556CF">
            <w:pPr>
              <w:spacing w:after="120"/>
              <w:jc w:val="left"/>
              <w:rPr>
                <w:b/>
                <w:bCs/>
                <w:sz w:val="21"/>
                <w:szCs w:val="21"/>
              </w:rPr>
            </w:pPr>
            <w:r w:rsidRPr="003C6CE5">
              <w:rPr>
                <w:b/>
                <w:bCs/>
                <w:color w:val="FFFFFF"/>
                <w:sz w:val="21"/>
                <w:szCs w:val="21"/>
              </w:rPr>
              <w:t>How they found out about the profession:</w:t>
            </w:r>
          </w:p>
        </w:tc>
        <w:tc>
          <w:tcPr>
            <w:tcW w:w="4253" w:type="dxa"/>
            <w:vMerge/>
            <w:tcBorders>
              <w:top w:val="nil"/>
            </w:tcBorders>
            <w:shd w:val="clear" w:color="auto" w:fill="FFFFFF"/>
          </w:tcPr>
          <w:p w14:paraId="371704E8"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r w:rsidR="00E32F88" w14:paraId="0A3EED4F" w14:textId="77777777" w:rsidTr="003C6CE5">
        <w:trPr>
          <w:trHeight w:val="363"/>
        </w:trPr>
        <w:tc>
          <w:tcPr>
            <w:tcW w:w="6232" w:type="dxa"/>
            <w:gridSpan w:val="4"/>
            <w:shd w:val="clear" w:color="auto" w:fill="DEEAF6" w:themeFill="accent5" w:themeFillTint="33"/>
          </w:tcPr>
          <w:p w14:paraId="01CE541F" w14:textId="5066065B" w:rsidR="00E32F88" w:rsidRDefault="00E32F88" w:rsidP="001556CF">
            <w:pPr>
              <w:jc w:val="left"/>
            </w:pPr>
            <w:bookmarkStart w:id="0" w:name="_Hlk140054778"/>
            <w:r w:rsidRPr="003C6CE5">
              <w:t xml:space="preserve">The first time was during a seminar on alternative careers to Academia while finishing my PhD, although I didn’t find it very appealing – the patent attorneys in suits made it sound very boring! </w:t>
            </w:r>
          </w:p>
          <w:bookmarkEnd w:id="0"/>
          <w:p w14:paraId="750EAE7E" w14:textId="77777777" w:rsidR="003C6CE5" w:rsidRPr="003C6CE5" w:rsidRDefault="003C6CE5" w:rsidP="001556CF">
            <w:pPr>
              <w:jc w:val="left"/>
            </w:pPr>
          </w:p>
          <w:p w14:paraId="147D1956" w14:textId="77777777" w:rsidR="003C6CE5" w:rsidRDefault="00E32F88" w:rsidP="003C6CE5">
            <w:pPr>
              <w:jc w:val="left"/>
              <w:rPr>
                <w:b/>
                <w:i/>
                <w:iCs/>
              </w:rPr>
            </w:pPr>
            <w:r w:rsidRPr="003C6CE5">
              <w:t>Back in Spain a couple of years later, my research results were the basis of two patent applications. The preparatory work on the patent draft with our patent attorney triggered my curiosity. Through online research, I realised that this is an intellectually stimulating career and that some personal traits (e.g., attention to detail) could be beneficial. I enrolled on the CEIPI PGCert Basic Training in European Patent Law postgrad certificate (2 years, part-time), which I began while still working as a full-time researcher, and this course opened the door to interviews for patent attorney trainee positions.</w:t>
            </w:r>
          </w:p>
          <w:p w14:paraId="6F842515" w14:textId="1E072E04" w:rsidR="003C6CE5" w:rsidRPr="003C6CE5" w:rsidRDefault="003C6CE5" w:rsidP="003C6CE5">
            <w:pPr>
              <w:jc w:val="left"/>
              <w:rPr>
                <w:b/>
                <w:i/>
                <w:iCs/>
              </w:rPr>
            </w:pPr>
          </w:p>
        </w:tc>
        <w:tc>
          <w:tcPr>
            <w:tcW w:w="4253" w:type="dxa"/>
            <w:vMerge/>
            <w:tcBorders>
              <w:top w:val="nil"/>
            </w:tcBorders>
            <w:shd w:val="clear" w:color="auto" w:fill="FFFFFF"/>
          </w:tcPr>
          <w:p w14:paraId="3B8F79C2"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r w:rsidR="00E32F88" w14:paraId="3AE40AA0" w14:textId="77777777" w:rsidTr="001556CF">
        <w:trPr>
          <w:trHeight w:val="363"/>
        </w:trPr>
        <w:tc>
          <w:tcPr>
            <w:tcW w:w="6232" w:type="dxa"/>
            <w:gridSpan w:val="4"/>
            <w:shd w:val="clear" w:color="auto" w:fill="5B9BD5"/>
          </w:tcPr>
          <w:p w14:paraId="2B229D68" w14:textId="77777777" w:rsidR="00E32F88" w:rsidRPr="003C6CE5" w:rsidRDefault="00E32F88" w:rsidP="001556CF">
            <w:pPr>
              <w:jc w:val="left"/>
              <w:rPr>
                <w:b/>
                <w:bCs/>
                <w:sz w:val="21"/>
                <w:szCs w:val="21"/>
              </w:rPr>
            </w:pPr>
            <w:r w:rsidRPr="003C6CE5">
              <w:rPr>
                <w:b/>
                <w:bCs/>
                <w:color w:val="FFFFFF"/>
                <w:sz w:val="21"/>
                <w:szCs w:val="21"/>
              </w:rPr>
              <w:t>What does an average day look like?</w:t>
            </w:r>
          </w:p>
        </w:tc>
        <w:tc>
          <w:tcPr>
            <w:tcW w:w="4253" w:type="dxa"/>
            <w:vMerge/>
            <w:tcBorders>
              <w:top w:val="nil"/>
            </w:tcBorders>
            <w:shd w:val="clear" w:color="auto" w:fill="FFFFFF"/>
          </w:tcPr>
          <w:p w14:paraId="69FD70FA"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r w:rsidR="00E32F88" w14:paraId="3A71163E" w14:textId="77777777" w:rsidTr="003C6CE5">
        <w:trPr>
          <w:trHeight w:val="363"/>
        </w:trPr>
        <w:tc>
          <w:tcPr>
            <w:tcW w:w="6232" w:type="dxa"/>
            <w:gridSpan w:val="4"/>
            <w:shd w:val="clear" w:color="auto" w:fill="DEEAF6" w:themeFill="accent5" w:themeFillTint="33"/>
          </w:tcPr>
          <w:p w14:paraId="597873DD" w14:textId="77777777" w:rsidR="00E32F88" w:rsidRPr="003C6CE5" w:rsidRDefault="00E32F88" w:rsidP="001556CF">
            <w:pPr>
              <w:spacing w:after="60" w:line="271" w:lineRule="auto"/>
              <w:jc w:val="left"/>
              <w:rPr>
                <w:b/>
                <w:bCs/>
              </w:rPr>
            </w:pPr>
            <w:r w:rsidRPr="003C6CE5">
              <w:rPr>
                <w:bCs/>
              </w:rPr>
              <w:t xml:space="preserve">I’m going to </w:t>
            </w:r>
            <w:proofErr w:type="gramStart"/>
            <w:r w:rsidRPr="003C6CE5">
              <w:rPr>
                <w:bCs/>
              </w:rPr>
              <w:t>describe briefly</w:t>
            </w:r>
            <w:proofErr w:type="gramEnd"/>
            <w:r w:rsidRPr="003C6CE5">
              <w:rPr>
                <w:bCs/>
              </w:rPr>
              <w:t xml:space="preserve"> my average week instead:</w:t>
            </w:r>
          </w:p>
          <w:p w14:paraId="7D01DA05" w14:textId="77777777" w:rsidR="00E32F88" w:rsidRPr="003C6CE5" w:rsidRDefault="00E32F88" w:rsidP="00E32F88">
            <w:pPr>
              <w:pStyle w:val="ListParagraph"/>
              <w:numPr>
                <w:ilvl w:val="0"/>
                <w:numId w:val="11"/>
              </w:numPr>
              <w:spacing w:after="60" w:line="271" w:lineRule="auto"/>
              <w:ind w:left="457"/>
              <w:jc w:val="left"/>
              <w:rPr>
                <w:b/>
              </w:rPr>
            </w:pPr>
            <w:r w:rsidRPr="003C6CE5">
              <w:t>Check emails and tasks – priorities can change very quickly!</w:t>
            </w:r>
          </w:p>
          <w:p w14:paraId="4B15F1DE" w14:textId="77777777" w:rsidR="00E32F88" w:rsidRPr="003C6CE5" w:rsidRDefault="00E32F88" w:rsidP="00E32F88">
            <w:pPr>
              <w:pStyle w:val="ListParagraph"/>
              <w:numPr>
                <w:ilvl w:val="0"/>
                <w:numId w:val="11"/>
              </w:numPr>
              <w:spacing w:after="60" w:line="271" w:lineRule="auto"/>
              <w:ind w:left="457"/>
              <w:jc w:val="left"/>
              <w:rPr>
                <w:b/>
              </w:rPr>
            </w:pPr>
            <w:r w:rsidRPr="003C6CE5">
              <w:t>Patent focused work: for example, drafting patent applications, patent prosecution (</w:t>
            </w:r>
            <w:proofErr w:type="gramStart"/>
            <w:r w:rsidRPr="003C6CE5">
              <w:t>e.g.</w:t>
            </w:r>
            <w:proofErr w:type="gramEnd"/>
            <w:r w:rsidRPr="003C6CE5">
              <w:t xml:space="preserve"> working on arguments </w:t>
            </w:r>
            <w:r w:rsidRPr="003C6CE5">
              <w:lastRenderedPageBreak/>
              <w:t>for responding to patent examiner’s objections), monitoring third party activity.</w:t>
            </w:r>
          </w:p>
          <w:p w14:paraId="23ECBBD3" w14:textId="77777777" w:rsidR="00E32F88" w:rsidRPr="003C6CE5" w:rsidRDefault="00E32F88" w:rsidP="00E32F88">
            <w:pPr>
              <w:pStyle w:val="ListParagraph"/>
              <w:numPr>
                <w:ilvl w:val="0"/>
                <w:numId w:val="11"/>
              </w:numPr>
              <w:spacing w:after="60" w:line="271" w:lineRule="auto"/>
              <w:ind w:left="457"/>
              <w:jc w:val="left"/>
              <w:rPr>
                <w:b/>
              </w:rPr>
            </w:pPr>
            <w:r w:rsidRPr="003C6CE5">
              <w:t>Meetings (1:1 or group meetings):</w:t>
            </w:r>
          </w:p>
          <w:p w14:paraId="4BEE4FE3" w14:textId="77777777" w:rsidR="00E32F88" w:rsidRPr="003C6CE5" w:rsidRDefault="00E32F88" w:rsidP="00E32F88">
            <w:pPr>
              <w:pStyle w:val="ListParagraph"/>
              <w:numPr>
                <w:ilvl w:val="1"/>
                <w:numId w:val="11"/>
              </w:numPr>
              <w:spacing w:after="60" w:line="271" w:lineRule="auto"/>
              <w:ind w:left="1024"/>
              <w:jc w:val="left"/>
              <w:rPr>
                <w:b/>
              </w:rPr>
            </w:pPr>
            <w:r w:rsidRPr="003C6CE5">
              <w:t>IP Team</w:t>
            </w:r>
          </w:p>
          <w:p w14:paraId="107BA730" w14:textId="77777777" w:rsidR="00E32F88" w:rsidRPr="003C6CE5" w:rsidRDefault="00E32F88" w:rsidP="00E32F88">
            <w:pPr>
              <w:pStyle w:val="ListParagraph"/>
              <w:numPr>
                <w:ilvl w:val="1"/>
                <w:numId w:val="11"/>
              </w:numPr>
              <w:spacing w:after="60" w:line="271" w:lineRule="auto"/>
              <w:ind w:left="1024"/>
              <w:jc w:val="left"/>
              <w:rPr>
                <w:b/>
              </w:rPr>
            </w:pPr>
            <w:r w:rsidRPr="003C6CE5">
              <w:t>Other functions (e.g., R&amp;D, Business Development)</w:t>
            </w:r>
          </w:p>
          <w:p w14:paraId="72C9893E" w14:textId="77777777" w:rsidR="00E32F88" w:rsidRPr="003C6CE5" w:rsidRDefault="00E32F88" w:rsidP="00E32F88">
            <w:pPr>
              <w:pStyle w:val="ListParagraph"/>
              <w:numPr>
                <w:ilvl w:val="0"/>
                <w:numId w:val="11"/>
              </w:numPr>
              <w:spacing w:after="60" w:line="271" w:lineRule="auto"/>
              <w:ind w:left="457"/>
              <w:jc w:val="left"/>
              <w:rPr>
                <w:b/>
              </w:rPr>
            </w:pPr>
            <w:r w:rsidRPr="003C6CE5">
              <w:t>Reviewing plans for disclosures (e.g., papers, conference abstracts).</w:t>
            </w:r>
          </w:p>
          <w:p w14:paraId="38A30131" w14:textId="77777777" w:rsidR="00E32F88" w:rsidRPr="003C6CE5" w:rsidRDefault="00E32F88" w:rsidP="00E32F88">
            <w:pPr>
              <w:pStyle w:val="ListParagraph"/>
              <w:numPr>
                <w:ilvl w:val="0"/>
                <w:numId w:val="11"/>
              </w:numPr>
              <w:spacing w:after="60" w:line="271" w:lineRule="auto"/>
              <w:ind w:left="457"/>
              <w:jc w:val="left"/>
              <w:rPr>
                <w:b/>
              </w:rPr>
            </w:pPr>
            <w:r w:rsidRPr="003C6CE5">
              <w:t>Developing IP training and IP-related company policies.</w:t>
            </w:r>
          </w:p>
          <w:p w14:paraId="60717D68" w14:textId="77777777" w:rsidR="00E32F88" w:rsidRPr="003C6CE5" w:rsidRDefault="00E32F88" w:rsidP="00E32F88">
            <w:pPr>
              <w:pStyle w:val="ListParagraph"/>
              <w:numPr>
                <w:ilvl w:val="0"/>
                <w:numId w:val="11"/>
              </w:numPr>
              <w:spacing w:after="60" w:line="271" w:lineRule="auto"/>
              <w:ind w:left="457"/>
              <w:jc w:val="left"/>
              <w:rPr>
                <w:b/>
              </w:rPr>
            </w:pPr>
            <w:r w:rsidRPr="003C6CE5">
              <w:t>Admin.</w:t>
            </w:r>
          </w:p>
          <w:p w14:paraId="7CE4D8FE" w14:textId="77777777" w:rsidR="00E32F88" w:rsidRPr="007B7D73" w:rsidRDefault="00E32F88" w:rsidP="00E32F88">
            <w:pPr>
              <w:pStyle w:val="ListParagraph"/>
              <w:numPr>
                <w:ilvl w:val="0"/>
                <w:numId w:val="11"/>
              </w:numPr>
              <w:spacing w:after="60" w:line="271" w:lineRule="auto"/>
              <w:ind w:left="457"/>
              <w:jc w:val="left"/>
              <w:rPr>
                <w:b/>
                <w:i/>
                <w:iCs/>
              </w:rPr>
            </w:pPr>
            <w:r w:rsidRPr="003C6CE5">
              <w:t>Own professional development.</w:t>
            </w:r>
          </w:p>
        </w:tc>
        <w:tc>
          <w:tcPr>
            <w:tcW w:w="4253" w:type="dxa"/>
            <w:vMerge/>
            <w:tcBorders>
              <w:top w:val="nil"/>
            </w:tcBorders>
            <w:shd w:val="clear" w:color="auto" w:fill="FFFFFF"/>
          </w:tcPr>
          <w:p w14:paraId="72657CC9"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r w:rsidR="00E32F88" w14:paraId="02F14CD5" w14:textId="77777777" w:rsidTr="001556CF">
        <w:trPr>
          <w:trHeight w:val="363"/>
        </w:trPr>
        <w:tc>
          <w:tcPr>
            <w:tcW w:w="6232" w:type="dxa"/>
            <w:gridSpan w:val="4"/>
            <w:shd w:val="clear" w:color="auto" w:fill="5B9BD5"/>
          </w:tcPr>
          <w:p w14:paraId="1F6F1FAB" w14:textId="77777777" w:rsidR="00E32F88" w:rsidRPr="003C6CE5" w:rsidRDefault="00E32F88" w:rsidP="001556CF">
            <w:pPr>
              <w:jc w:val="left"/>
              <w:rPr>
                <w:b/>
                <w:bCs/>
                <w:sz w:val="21"/>
                <w:szCs w:val="21"/>
              </w:rPr>
            </w:pPr>
            <w:r w:rsidRPr="003C6CE5">
              <w:rPr>
                <w:b/>
                <w:bCs/>
                <w:color w:val="FFFFFF"/>
                <w:sz w:val="21"/>
                <w:szCs w:val="21"/>
              </w:rPr>
              <w:t xml:space="preserve">Top tips for job applications and interviews? </w:t>
            </w:r>
          </w:p>
        </w:tc>
        <w:tc>
          <w:tcPr>
            <w:tcW w:w="4253" w:type="dxa"/>
            <w:vMerge/>
            <w:tcBorders>
              <w:top w:val="nil"/>
            </w:tcBorders>
            <w:shd w:val="clear" w:color="auto" w:fill="FFFFFF"/>
          </w:tcPr>
          <w:p w14:paraId="051EA01E"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r w:rsidR="00E32F88" w14:paraId="1073BB79" w14:textId="77777777" w:rsidTr="003C6CE5">
        <w:trPr>
          <w:trHeight w:val="363"/>
        </w:trPr>
        <w:tc>
          <w:tcPr>
            <w:tcW w:w="6232" w:type="dxa"/>
            <w:gridSpan w:val="4"/>
            <w:shd w:val="clear" w:color="auto" w:fill="DEEAF6" w:themeFill="accent5" w:themeFillTint="33"/>
          </w:tcPr>
          <w:p w14:paraId="7E1D481D" w14:textId="77777777" w:rsidR="00E32F88" w:rsidRPr="003C6CE5" w:rsidRDefault="00E32F88" w:rsidP="001556CF">
            <w:pPr>
              <w:spacing w:line="276" w:lineRule="auto"/>
              <w:jc w:val="left"/>
              <w:rPr>
                <w:bCs/>
                <w:sz w:val="21"/>
                <w:szCs w:val="21"/>
                <w:lang w:val="en-US"/>
              </w:rPr>
            </w:pPr>
            <w:r w:rsidRPr="003C6CE5">
              <w:rPr>
                <w:bCs/>
                <w:sz w:val="21"/>
                <w:szCs w:val="21"/>
                <w:lang w:val="en-US"/>
              </w:rPr>
              <w:t>Job applications:</w:t>
            </w:r>
          </w:p>
          <w:p w14:paraId="44647E58" w14:textId="77777777" w:rsidR="00E32F88" w:rsidRPr="003C6CE5" w:rsidRDefault="00E32F88" w:rsidP="00E32F88">
            <w:pPr>
              <w:pStyle w:val="ListParagraph"/>
              <w:numPr>
                <w:ilvl w:val="0"/>
                <w:numId w:val="8"/>
              </w:numPr>
              <w:spacing w:line="276" w:lineRule="auto"/>
              <w:ind w:left="457"/>
              <w:jc w:val="left"/>
              <w:rPr>
                <w:b/>
                <w:sz w:val="21"/>
                <w:szCs w:val="21"/>
                <w:lang w:val="en-US"/>
              </w:rPr>
            </w:pPr>
            <w:r w:rsidRPr="003C6CE5">
              <w:rPr>
                <w:sz w:val="21"/>
                <w:szCs w:val="21"/>
                <w:lang w:val="en-US"/>
              </w:rPr>
              <w:t>Structure your CV neatly in 2 pages.</w:t>
            </w:r>
          </w:p>
          <w:p w14:paraId="5E4FBF79" w14:textId="77777777" w:rsidR="00E32F88" w:rsidRPr="003C6CE5" w:rsidRDefault="00E32F88" w:rsidP="00E32F88">
            <w:pPr>
              <w:pStyle w:val="ListParagraph"/>
              <w:numPr>
                <w:ilvl w:val="0"/>
                <w:numId w:val="8"/>
              </w:numPr>
              <w:spacing w:line="276" w:lineRule="auto"/>
              <w:ind w:left="457"/>
              <w:jc w:val="left"/>
              <w:rPr>
                <w:b/>
                <w:sz w:val="21"/>
                <w:szCs w:val="21"/>
                <w:lang w:val="en-US"/>
              </w:rPr>
            </w:pPr>
            <w:r w:rsidRPr="003C6CE5">
              <w:rPr>
                <w:sz w:val="21"/>
                <w:szCs w:val="21"/>
                <w:lang w:val="en-US"/>
              </w:rPr>
              <w:t>In each past employment entry, include the competencies developed that may be useful for a trainee patent attorney role.</w:t>
            </w:r>
          </w:p>
          <w:p w14:paraId="34716611" w14:textId="77777777" w:rsidR="00E32F88" w:rsidRPr="003C6CE5" w:rsidRDefault="00E32F88" w:rsidP="001556CF">
            <w:pPr>
              <w:spacing w:line="276" w:lineRule="auto"/>
              <w:jc w:val="left"/>
              <w:rPr>
                <w:b/>
                <w:bCs/>
                <w:sz w:val="21"/>
                <w:szCs w:val="21"/>
                <w:lang w:val="en-US"/>
              </w:rPr>
            </w:pPr>
            <w:r w:rsidRPr="003C6CE5">
              <w:rPr>
                <w:bCs/>
                <w:sz w:val="21"/>
                <w:szCs w:val="21"/>
                <w:lang w:val="en-US"/>
              </w:rPr>
              <w:t>Job interviews:</w:t>
            </w:r>
          </w:p>
          <w:p w14:paraId="7D655D3C" w14:textId="77777777" w:rsidR="00E32F88" w:rsidRPr="003C6CE5" w:rsidRDefault="00E32F88" w:rsidP="00E32F88">
            <w:pPr>
              <w:numPr>
                <w:ilvl w:val="0"/>
                <w:numId w:val="8"/>
              </w:numPr>
              <w:spacing w:line="276" w:lineRule="auto"/>
              <w:ind w:left="457"/>
              <w:jc w:val="left"/>
              <w:rPr>
                <w:b/>
                <w:bCs/>
                <w:sz w:val="21"/>
                <w:szCs w:val="21"/>
                <w:lang w:val="en-US"/>
              </w:rPr>
            </w:pPr>
            <w:r w:rsidRPr="003C6CE5">
              <w:rPr>
                <w:bCs/>
                <w:sz w:val="21"/>
                <w:szCs w:val="21"/>
                <w:lang w:val="en-US"/>
              </w:rPr>
              <w:t xml:space="preserve">Take your time to prepare and structure your answer. </w:t>
            </w:r>
          </w:p>
          <w:p w14:paraId="34B6B671" w14:textId="77777777" w:rsidR="00E32F88" w:rsidRPr="003C6CE5" w:rsidRDefault="00E32F88" w:rsidP="00E32F88">
            <w:pPr>
              <w:numPr>
                <w:ilvl w:val="0"/>
                <w:numId w:val="8"/>
              </w:numPr>
              <w:spacing w:line="276" w:lineRule="auto"/>
              <w:ind w:left="457"/>
              <w:jc w:val="left"/>
              <w:rPr>
                <w:b/>
                <w:bCs/>
                <w:sz w:val="21"/>
                <w:szCs w:val="21"/>
                <w:lang w:val="en-US"/>
              </w:rPr>
            </w:pPr>
            <w:r w:rsidRPr="003C6CE5">
              <w:rPr>
                <w:bCs/>
                <w:sz w:val="21"/>
                <w:szCs w:val="21"/>
                <w:lang w:val="en-US"/>
              </w:rPr>
              <w:t xml:space="preserve">It’s OK to admit that you don’t know the answer to a question, but then try to provide a reasoned guess. </w:t>
            </w:r>
          </w:p>
          <w:p w14:paraId="6081D967" w14:textId="77777777" w:rsidR="00E32F88" w:rsidRPr="003C6CE5" w:rsidRDefault="00E32F88" w:rsidP="00E32F88">
            <w:pPr>
              <w:numPr>
                <w:ilvl w:val="0"/>
                <w:numId w:val="8"/>
              </w:numPr>
              <w:spacing w:line="276" w:lineRule="auto"/>
              <w:ind w:left="457"/>
              <w:jc w:val="left"/>
              <w:rPr>
                <w:b/>
                <w:bCs/>
                <w:sz w:val="21"/>
                <w:szCs w:val="21"/>
                <w:lang w:val="en-US"/>
              </w:rPr>
            </w:pPr>
            <w:proofErr w:type="spellStart"/>
            <w:r w:rsidRPr="003C6CE5">
              <w:rPr>
                <w:bCs/>
                <w:sz w:val="21"/>
                <w:szCs w:val="21"/>
                <w:lang w:val="en-US"/>
              </w:rPr>
              <w:t>Familiarise</w:t>
            </w:r>
            <w:proofErr w:type="spellEnd"/>
            <w:r w:rsidRPr="003C6CE5">
              <w:rPr>
                <w:bCs/>
                <w:sz w:val="21"/>
                <w:szCs w:val="21"/>
                <w:lang w:val="en-US"/>
              </w:rPr>
              <w:t xml:space="preserve"> yourself with the structure of a patent document and the language used in the claims.</w:t>
            </w:r>
          </w:p>
          <w:p w14:paraId="707E21C7" w14:textId="77777777" w:rsidR="00E32F88" w:rsidRPr="003C6CE5" w:rsidRDefault="00E32F88" w:rsidP="00E32F88">
            <w:pPr>
              <w:numPr>
                <w:ilvl w:val="0"/>
                <w:numId w:val="8"/>
              </w:numPr>
              <w:spacing w:line="276" w:lineRule="auto"/>
              <w:ind w:left="457"/>
              <w:jc w:val="left"/>
              <w:rPr>
                <w:b/>
                <w:bCs/>
                <w:sz w:val="21"/>
                <w:szCs w:val="21"/>
                <w:lang w:val="en-US"/>
              </w:rPr>
            </w:pPr>
            <w:r w:rsidRPr="003C6CE5">
              <w:rPr>
                <w:bCs/>
                <w:sz w:val="21"/>
                <w:szCs w:val="21"/>
                <w:lang w:val="en-US"/>
              </w:rPr>
              <w:t xml:space="preserve">If given written questions, </w:t>
            </w:r>
            <w:proofErr w:type="gramStart"/>
            <w:r w:rsidRPr="003C6CE5">
              <w:rPr>
                <w:bCs/>
                <w:sz w:val="21"/>
                <w:szCs w:val="21"/>
                <w:lang w:val="en-US"/>
              </w:rPr>
              <w:t>read carefully</w:t>
            </w:r>
            <w:proofErr w:type="gramEnd"/>
            <w:r w:rsidRPr="003C6CE5">
              <w:rPr>
                <w:bCs/>
                <w:sz w:val="21"/>
                <w:szCs w:val="21"/>
                <w:lang w:val="en-US"/>
              </w:rPr>
              <w:t xml:space="preserve"> the question in full.</w:t>
            </w:r>
          </w:p>
          <w:p w14:paraId="31E2B592" w14:textId="77777777" w:rsidR="00E32F88" w:rsidRPr="003C6CE5" w:rsidRDefault="00E32F88" w:rsidP="00E32F88">
            <w:pPr>
              <w:numPr>
                <w:ilvl w:val="0"/>
                <w:numId w:val="8"/>
              </w:numPr>
              <w:spacing w:line="276" w:lineRule="auto"/>
              <w:ind w:left="457"/>
              <w:jc w:val="left"/>
              <w:rPr>
                <w:b/>
                <w:bCs/>
                <w:sz w:val="21"/>
                <w:szCs w:val="21"/>
                <w:lang w:val="en-US"/>
              </w:rPr>
            </w:pPr>
            <w:r w:rsidRPr="003C6CE5">
              <w:rPr>
                <w:bCs/>
                <w:sz w:val="21"/>
                <w:szCs w:val="21"/>
                <w:lang w:val="en-US"/>
              </w:rPr>
              <w:t>Have an answer ready to the question ‘why do you want to become a patent attorney?’.</w:t>
            </w:r>
          </w:p>
          <w:p w14:paraId="615C79A1" w14:textId="77777777" w:rsidR="00E32F88" w:rsidRPr="003C6CE5" w:rsidRDefault="00E32F88" w:rsidP="00E32F88">
            <w:pPr>
              <w:numPr>
                <w:ilvl w:val="0"/>
                <w:numId w:val="8"/>
              </w:numPr>
              <w:spacing w:line="276" w:lineRule="auto"/>
              <w:ind w:left="457"/>
              <w:jc w:val="left"/>
              <w:rPr>
                <w:b/>
                <w:bCs/>
                <w:sz w:val="21"/>
                <w:szCs w:val="21"/>
                <w:lang w:val="en-US"/>
              </w:rPr>
            </w:pPr>
            <w:r w:rsidRPr="003C6CE5">
              <w:rPr>
                <w:bCs/>
                <w:sz w:val="21"/>
                <w:szCs w:val="21"/>
                <w:lang w:val="en-US"/>
              </w:rPr>
              <w:t>Be yourself and be honest.</w:t>
            </w:r>
          </w:p>
          <w:p w14:paraId="33B2FC4A" w14:textId="77777777" w:rsidR="00E32F88" w:rsidRPr="003C6CE5" w:rsidRDefault="00E32F88" w:rsidP="00E32F88">
            <w:pPr>
              <w:numPr>
                <w:ilvl w:val="0"/>
                <w:numId w:val="8"/>
              </w:numPr>
              <w:spacing w:line="276" w:lineRule="auto"/>
              <w:ind w:left="457"/>
              <w:jc w:val="left"/>
              <w:rPr>
                <w:b/>
                <w:bCs/>
                <w:sz w:val="21"/>
                <w:szCs w:val="21"/>
                <w:lang w:val="en-US"/>
              </w:rPr>
            </w:pPr>
            <w:r w:rsidRPr="003C6CE5">
              <w:rPr>
                <w:bCs/>
                <w:sz w:val="21"/>
                <w:szCs w:val="21"/>
                <w:lang w:val="en-US"/>
              </w:rPr>
              <w:t>Dress smart and be punctual.</w:t>
            </w:r>
          </w:p>
          <w:p w14:paraId="748584D0" w14:textId="77777777" w:rsidR="00E32F88" w:rsidRDefault="00E32F88" w:rsidP="001556CF">
            <w:pPr>
              <w:spacing w:line="276" w:lineRule="auto"/>
              <w:ind w:left="457"/>
              <w:jc w:val="left"/>
              <w:rPr>
                <w:sz w:val="21"/>
                <w:szCs w:val="21"/>
              </w:rPr>
            </w:pPr>
          </w:p>
        </w:tc>
        <w:tc>
          <w:tcPr>
            <w:tcW w:w="4253" w:type="dxa"/>
            <w:vMerge/>
            <w:tcBorders>
              <w:top w:val="nil"/>
              <w:bottom w:val="nil"/>
            </w:tcBorders>
            <w:shd w:val="clear" w:color="auto" w:fill="FFFFFF"/>
          </w:tcPr>
          <w:p w14:paraId="414508E9"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r w:rsidR="00E32F88" w14:paraId="15032294" w14:textId="77777777" w:rsidTr="001556CF">
        <w:trPr>
          <w:trHeight w:val="363"/>
        </w:trPr>
        <w:tc>
          <w:tcPr>
            <w:tcW w:w="6232" w:type="dxa"/>
            <w:gridSpan w:val="4"/>
            <w:shd w:val="clear" w:color="auto" w:fill="5B9BD5" w:themeFill="accent5"/>
            <w:vAlign w:val="center"/>
          </w:tcPr>
          <w:p w14:paraId="42EBC8DB" w14:textId="77777777" w:rsidR="00E32F88" w:rsidRPr="003C6CE5" w:rsidRDefault="00E32F88" w:rsidP="001556CF">
            <w:pPr>
              <w:spacing w:line="276" w:lineRule="auto"/>
              <w:jc w:val="left"/>
              <w:rPr>
                <w:b/>
                <w:i/>
                <w:iCs/>
                <w:sz w:val="21"/>
                <w:szCs w:val="21"/>
                <w:lang w:val="en-US"/>
              </w:rPr>
            </w:pPr>
            <w:r w:rsidRPr="003C6CE5">
              <w:rPr>
                <w:b/>
                <w:color w:val="FFFFFF" w:themeColor="background1"/>
                <w:sz w:val="21"/>
                <w:szCs w:val="21"/>
              </w:rPr>
              <w:t xml:space="preserve">Anything else? Any other advice? </w:t>
            </w:r>
          </w:p>
        </w:tc>
        <w:tc>
          <w:tcPr>
            <w:tcW w:w="4253" w:type="dxa"/>
            <w:tcBorders>
              <w:top w:val="nil"/>
            </w:tcBorders>
            <w:shd w:val="clear" w:color="auto" w:fill="FFFFFF"/>
          </w:tcPr>
          <w:p w14:paraId="6A85405D"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r w:rsidR="00E32F88" w14:paraId="640265F9" w14:textId="77777777" w:rsidTr="001556CF">
        <w:trPr>
          <w:trHeight w:val="363"/>
        </w:trPr>
        <w:tc>
          <w:tcPr>
            <w:tcW w:w="6232" w:type="dxa"/>
            <w:gridSpan w:val="4"/>
            <w:shd w:val="clear" w:color="auto" w:fill="DEEAF6" w:themeFill="accent5" w:themeFillTint="33"/>
          </w:tcPr>
          <w:p w14:paraId="345245BB" w14:textId="77777777" w:rsidR="00E32F88" w:rsidRPr="003C6CE5" w:rsidRDefault="00E32F88" w:rsidP="00E32F88">
            <w:pPr>
              <w:numPr>
                <w:ilvl w:val="0"/>
                <w:numId w:val="8"/>
              </w:numPr>
              <w:spacing w:line="276" w:lineRule="auto"/>
              <w:ind w:left="457"/>
              <w:jc w:val="left"/>
              <w:rPr>
                <w:b/>
                <w:bCs/>
                <w:sz w:val="21"/>
                <w:szCs w:val="21"/>
                <w:lang w:val="en-US"/>
              </w:rPr>
            </w:pPr>
            <w:r w:rsidRPr="003C6CE5">
              <w:rPr>
                <w:bCs/>
                <w:sz w:val="21"/>
                <w:szCs w:val="21"/>
                <w:lang w:val="en-US"/>
              </w:rPr>
              <w:t xml:space="preserve">This is a great professional </w:t>
            </w:r>
            <w:proofErr w:type="gramStart"/>
            <w:r w:rsidRPr="003C6CE5">
              <w:rPr>
                <w:bCs/>
                <w:sz w:val="21"/>
                <w:szCs w:val="21"/>
                <w:lang w:val="en-US"/>
              </w:rPr>
              <w:t>career</w:t>
            </w:r>
            <w:proofErr w:type="gramEnd"/>
            <w:r w:rsidRPr="003C6CE5">
              <w:rPr>
                <w:bCs/>
                <w:sz w:val="21"/>
                <w:szCs w:val="21"/>
                <w:lang w:val="en-US"/>
              </w:rPr>
              <w:t xml:space="preserve"> but beginnings can be tough and studying for the exams can feel isolating. Talk to other patent attorneys to understand what it takes to obtain the qualifications.</w:t>
            </w:r>
          </w:p>
          <w:p w14:paraId="5349F917" w14:textId="77777777" w:rsidR="00E32F88" w:rsidRPr="003C6CE5" w:rsidRDefault="00E32F88" w:rsidP="00E32F88">
            <w:pPr>
              <w:numPr>
                <w:ilvl w:val="0"/>
                <w:numId w:val="8"/>
              </w:numPr>
              <w:spacing w:line="276" w:lineRule="auto"/>
              <w:ind w:left="457"/>
              <w:jc w:val="left"/>
              <w:rPr>
                <w:b/>
                <w:bCs/>
                <w:sz w:val="21"/>
                <w:szCs w:val="21"/>
                <w:lang w:val="en-US"/>
              </w:rPr>
            </w:pPr>
            <w:r w:rsidRPr="003C6CE5">
              <w:rPr>
                <w:bCs/>
                <w:sz w:val="21"/>
                <w:szCs w:val="21"/>
                <w:lang w:val="en-US"/>
              </w:rPr>
              <w:t xml:space="preserve">Work hard and never </w:t>
            </w:r>
            <w:proofErr w:type="gramStart"/>
            <w:r w:rsidRPr="003C6CE5">
              <w:rPr>
                <w:bCs/>
                <w:sz w:val="21"/>
                <w:szCs w:val="21"/>
                <w:lang w:val="en-US"/>
              </w:rPr>
              <w:t>hesitate</w:t>
            </w:r>
            <w:proofErr w:type="gramEnd"/>
            <w:r w:rsidRPr="003C6CE5">
              <w:rPr>
                <w:bCs/>
                <w:sz w:val="21"/>
                <w:szCs w:val="21"/>
                <w:lang w:val="en-US"/>
              </w:rPr>
              <w:t xml:space="preserve"> to ask for help when you need it. This profession is full of </w:t>
            </w:r>
            <w:proofErr w:type="gramStart"/>
            <w:r w:rsidRPr="003C6CE5">
              <w:rPr>
                <w:bCs/>
                <w:sz w:val="21"/>
                <w:szCs w:val="21"/>
                <w:lang w:val="en-US"/>
              </w:rPr>
              <w:t>really lovely</w:t>
            </w:r>
            <w:proofErr w:type="gramEnd"/>
            <w:r w:rsidRPr="003C6CE5">
              <w:rPr>
                <w:bCs/>
                <w:sz w:val="21"/>
                <w:szCs w:val="21"/>
                <w:lang w:val="en-US"/>
              </w:rPr>
              <w:t xml:space="preserve"> professionals.</w:t>
            </w:r>
          </w:p>
          <w:p w14:paraId="57E5BF3F" w14:textId="77777777" w:rsidR="00E32F88" w:rsidRPr="00E6321D" w:rsidRDefault="00E32F88" w:rsidP="00E32F88">
            <w:pPr>
              <w:numPr>
                <w:ilvl w:val="0"/>
                <w:numId w:val="8"/>
              </w:numPr>
              <w:spacing w:line="276" w:lineRule="auto"/>
              <w:ind w:left="457"/>
              <w:jc w:val="left"/>
              <w:rPr>
                <w:b/>
                <w:bCs/>
                <w:i/>
                <w:iCs/>
                <w:sz w:val="21"/>
                <w:szCs w:val="21"/>
                <w:lang w:val="en-US"/>
              </w:rPr>
            </w:pPr>
            <w:r w:rsidRPr="003C6CE5">
              <w:rPr>
                <w:bCs/>
                <w:sz w:val="21"/>
                <w:szCs w:val="21"/>
                <w:lang w:val="en-US"/>
              </w:rPr>
              <w:t>Network with other colleagues – it is important to feel supported</w:t>
            </w:r>
            <w:r w:rsidRPr="00E6321D">
              <w:rPr>
                <w:bCs/>
                <w:i/>
                <w:iCs/>
                <w:sz w:val="21"/>
                <w:szCs w:val="21"/>
                <w:lang w:val="en-US"/>
              </w:rPr>
              <w:t>.</w:t>
            </w:r>
          </w:p>
        </w:tc>
        <w:tc>
          <w:tcPr>
            <w:tcW w:w="4253" w:type="dxa"/>
            <w:tcBorders>
              <w:top w:val="nil"/>
            </w:tcBorders>
            <w:shd w:val="clear" w:color="auto" w:fill="FFFFFF"/>
          </w:tcPr>
          <w:p w14:paraId="23E6B033" w14:textId="77777777" w:rsidR="00E32F88" w:rsidRDefault="00E32F88" w:rsidP="001556CF">
            <w:pPr>
              <w:widowControl w:val="0"/>
              <w:pBdr>
                <w:top w:val="nil"/>
                <w:left w:val="nil"/>
                <w:bottom w:val="nil"/>
                <w:right w:val="nil"/>
                <w:between w:val="nil"/>
              </w:pBdr>
              <w:spacing w:line="276" w:lineRule="auto"/>
              <w:jc w:val="left"/>
              <w:rPr>
                <w:sz w:val="21"/>
                <w:szCs w:val="21"/>
              </w:rPr>
            </w:pPr>
          </w:p>
        </w:tc>
      </w:tr>
    </w:tbl>
    <w:p w14:paraId="697CF81A" w14:textId="0FCB68C6" w:rsidR="00E32F88" w:rsidRDefault="00E32F88">
      <w:pPr>
        <w:rPr>
          <w:b/>
        </w:rPr>
      </w:pPr>
      <w:r>
        <w:rPr>
          <w:b/>
        </w:rPr>
        <w:br w:type="page"/>
      </w:r>
    </w:p>
    <w:tbl>
      <w:tblPr>
        <w:tblW w:w="104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262"/>
        <w:gridCol w:w="293"/>
        <w:gridCol w:w="3765"/>
        <w:gridCol w:w="912"/>
        <w:gridCol w:w="4253"/>
      </w:tblGrid>
      <w:tr w:rsidR="00592678" w14:paraId="3873E002" w14:textId="77777777" w:rsidTr="003C6CE5">
        <w:trPr>
          <w:trHeight w:val="1241"/>
        </w:trPr>
        <w:tc>
          <w:tcPr>
            <w:tcW w:w="5320" w:type="dxa"/>
            <w:gridSpan w:val="3"/>
            <w:tcBorders>
              <w:bottom w:val="nil"/>
            </w:tcBorders>
          </w:tcPr>
          <w:p w14:paraId="3A0CD8C3" w14:textId="3636AD2C" w:rsidR="00592678" w:rsidRDefault="00000000" w:rsidP="001556CF">
            <w:pPr>
              <w:rPr>
                <w:sz w:val="40"/>
                <w:szCs w:val="40"/>
              </w:rPr>
            </w:pPr>
            <w:sdt>
              <w:sdtPr>
                <w:rPr>
                  <w:sz w:val="52"/>
                  <w:szCs w:val="52"/>
                </w:rPr>
                <w:id w:val="-1850862580"/>
                <w:placeholder>
                  <w:docPart w:val="66FA1D3BCBF249FC98F2FD1D61C26312"/>
                </w:placeholder>
                <w:text/>
              </w:sdtPr>
              <w:sdtContent>
                <w:r w:rsidR="00592678">
                  <w:rPr>
                    <w:sz w:val="52"/>
                    <w:szCs w:val="52"/>
                  </w:rPr>
                  <w:t>Anne Barrett</w:t>
                </w:r>
              </w:sdtContent>
            </w:sdt>
          </w:p>
          <w:p w14:paraId="19E48B81" w14:textId="77777777" w:rsidR="00592678" w:rsidRDefault="00592678" w:rsidP="001556CF">
            <w:pPr>
              <w:rPr>
                <w:sz w:val="21"/>
                <w:szCs w:val="21"/>
              </w:rPr>
            </w:pPr>
            <w:r>
              <w:rPr>
                <w:sz w:val="21"/>
                <w:szCs w:val="21"/>
              </w:rPr>
              <w:t xml:space="preserve">is a </w:t>
            </w:r>
            <w:sdt>
              <w:sdtPr>
                <w:rPr>
                  <w:sz w:val="21"/>
                  <w:szCs w:val="21"/>
                </w:rPr>
                <w:id w:val="1339822589"/>
                <w:placeholder>
                  <w:docPart w:val="66FA1D3BCBF249FC98F2FD1D61C26312"/>
                </w:placeholder>
                <w:text/>
              </w:sdtPr>
              <w:sdtContent>
                <w:r w:rsidRPr="003D1FB4">
                  <w:rPr>
                    <w:sz w:val="21"/>
                    <w:szCs w:val="21"/>
                  </w:rPr>
                  <w:t>Patent Policy Advisor</w:t>
                </w:r>
              </w:sdtContent>
            </w:sdt>
          </w:p>
          <w:p w14:paraId="7F807249" w14:textId="552A8517" w:rsidR="003C6CE5" w:rsidRPr="003C6CE5" w:rsidRDefault="00592678" w:rsidP="003C6CE5">
            <w:pPr>
              <w:tabs>
                <w:tab w:val="center" w:pos="2552"/>
              </w:tabs>
              <w:rPr>
                <w:b/>
                <w:sz w:val="21"/>
                <w:szCs w:val="21"/>
              </w:rPr>
            </w:pPr>
            <w:r>
              <w:rPr>
                <w:sz w:val="21"/>
                <w:szCs w:val="21"/>
              </w:rPr>
              <w:t xml:space="preserve">at the </w:t>
            </w:r>
            <w:sdt>
              <w:sdtPr>
                <w:rPr>
                  <w:sz w:val="21"/>
                  <w:szCs w:val="21"/>
                </w:rPr>
                <w:id w:val="1471010476"/>
                <w:placeholder>
                  <w:docPart w:val="66FA1D3BCBF249FC98F2FD1D61C26312"/>
                </w:placeholder>
                <w:text/>
              </w:sdtPr>
              <w:sdtContent>
                <w:r w:rsidRPr="00BC652A">
                  <w:rPr>
                    <w:sz w:val="21"/>
                    <w:szCs w:val="21"/>
                  </w:rPr>
                  <w:t>UK Intellectual Property Office (UKIPO)</w:t>
                </w:r>
              </w:sdtContent>
            </w:sdt>
            <w:r>
              <w:rPr>
                <w:sz w:val="21"/>
                <w:szCs w:val="21"/>
              </w:rPr>
              <w:tab/>
            </w:r>
          </w:p>
        </w:tc>
        <w:tc>
          <w:tcPr>
            <w:tcW w:w="912" w:type="dxa"/>
            <w:tcBorders>
              <w:bottom w:val="nil"/>
            </w:tcBorders>
          </w:tcPr>
          <w:p w14:paraId="7DAD533A" w14:textId="65FEC60D" w:rsidR="00592678" w:rsidRDefault="003C6CE5" w:rsidP="001556CF">
            <w:pPr>
              <w:rPr>
                <w:sz w:val="21"/>
                <w:szCs w:val="21"/>
              </w:rPr>
            </w:pPr>
            <w:r>
              <w:rPr>
                <w:noProof/>
              </w:rPr>
              <mc:AlternateContent>
                <mc:Choice Requires="wps">
                  <w:drawing>
                    <wp:anchor distT="0" distB="0" distL="114300" distR="114300" simplePos="0" relativeHeight="251640320" behindDoc="0" locked="0" layoutInCell="1" hidden="0" allowOverlap="1" wp14:anchorId="375BA938" wp14:editId="1BF9D35F">
                      <wp:simplePos x="0" y="0"/>
                      <wp:positionH relativeFrom="column">
                        <wp:posOffset>-176456</wp:posOffset>
                      </wp:positionH>
                      <wp:positionV relativeFrom="paragraph">
                        <wp:posOffset>-157805</wp:posOffset>
                      </wp:positionV>
                      <wp:extent cx="3459805" cy="1020726"/>
                      <wp:effectExtent l="1200150" t="0" r="26670" b="2730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3459805" cy="1020726"/>
                              </a:xfrm>
                              <a:prstGeom prst="wedgeRoundRectCallout">
                                <a:avLst>
                                  <a:gd name="adj1" fmla="val -83533"/>
                                  <a:gd name="adj2" fmla="val -22937"/>
                                  <a:gd name="adj3"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16B6EA00" w14:textId="77777777" w:rsidR="00F36CCE" w:rsidRPr="005D594A" w:rsidRDefault="00F36CCE" w:rsidP="00F36CCE">
                                  <w:pPr>
                                    <w:spacing w:line="276" w:lineRule="auto"/>
                                    <w:jc w:val="left"/>
                                    <w:rPr>
                                      <w:b/>
                                      <w:color w:val="FFFFFF" w:themeColor="background1"/>
                                      <w:lang w:val="en-US"/>
                                    </w:rPr>
                                  </w:pPr>
                                  <w:r w:rsidRPr="005D594A">
                                    <w:rPr>
                                      <w:b/>
                                      <w:color w:val="FFFFFF" w:themeColor="background1"/>
                                      <w:lang w:val="en-US"/>
                                    </w:rPr>
                                    <w:t>Enthusiasm is very helpful, particularly where you don’t have experience in an area but are keen to learn.</w:t>
                                  </w:r>
                                </w:p>
                                <w:p w14:paraId="78D8FB17" w14:textId="5734914C" w:rsidR="00592678" w:rsidRPr="005D594A" w:rsidRDefault="00592678" w:rsidP="00592678">
                                  <w:pPr>
                                    <w:textDirection w:val="btLr"/>
                                    <w:rPr>
                                      <w:color w:val="FFFFFF" w:themeColor="background1"/>
                                      <w:sz w:val="16"/>
                                      <w:szCs w:val="16"/>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5BA938" id="Speech Bubble: Rectangle with Corners Rounded 3" o:spid="_x0000_s1029" type="#_x0000_t62" style="position:absolute;left:0;text-align:left;margin-left:-13.9pt;margin-top:-12.45pt;width:272.45pt;height:80.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qsXQIAANUEAAAOAAAAZHJzL2Uyb0RvYy54bWysVNtu2zAMfR+wfxD03vrWpGlQpxjaZRhQ&#10;rEG7fQAjybEG3SYpcfL3o5QsSdcBA4b5QSYlmjo8PPTt3VYrshE+SGtaWl2WlAjDLJdm1dJvX+cX&#10;E0pCBMNBWSNauhOB3s3ev7sd3FTUtreKC08wiQnTwbW0j9FNiyKwXmgIl9YJg4ed9Roiun5VcA8D&#10;ZteqqMtyXAzWc+ctEyHg7sP+kM5y/q4TLD51XRCRqJYitphXn9dlWovZLUxXHlwv2QEG/AMKDdLg&#10;pcdUDxCBrL18k0pL5m2wXbxkVhe26yQTuQaspip/q+alBydyLUhOcEeawv9Ly75sXtzCIw2DC9OA&#10;Zqpi23md3oiPbDNZuyNZYhsJw83manQzKUeUMDyryrq8rseJzuL0ufMhfhJWk2S0dBB8JZ7t2vBn&#10;7Ms9KGXXMbMGm8cQM32cGNCoE+DfK0o6rbAbG1DkYtKMmubQrrOg+lVQXd8012+DmvOgajwe5xgE&#10;ergXrV9QE4hgleRzqVR2khLFvfIEYSAuxoSJ1aHQV5HKkAGZqK9LFBoDFHOnIKKpHW9pMKtc6qtP&#10;gl8tj6mbatRM5n/KnMA9QOj3EHKGfZFaRpweJXVLJ2V69tu9AP7RcBJ3Dqk0OHg0QQuaEiVwTNHI&#10;uo8g1d/jkB1lsK8ngSQrbpdbIrGw3JS0s7R8t/AkODaXCPgRQlyAx/5hIwecMLz3xxo8YlGfDUr4&#10;prqqUT4xO1ejTJs/P1men4BhvcXBZdFTsnfuYx7k1CVjP6yj7WRMAjyBOTg4O1mXhzlPw3nu56jT&#10;32j2EwAA//8DAFBLAwQUAAYACAAAACEAbZh1nN0AAAALAQAADwAAAGRycy9kb3ducmV2LnhtbEyP&#10;wU7DMAyG70i8Q2QkblvaQdlWmk4IMYkjG2jnrPGaisSpmqwrb493gpstf/r9/dVm8k6MOMQukIJ8&#10;noFAaoLpqFXw9bmdrUDEpMloFwgV/GCETX17U+nShAvtcNynVnAIxVIrsCn1pZSxseh1nIceiW+n&#10;MHideB1aaQZ94XDv5CLLnqTXHfEHq3t8tdh8789ewfptcrv3IvbOjOFg2yTxYyuVur+bXp5BJJzS&#10;HwxXfVaHmp2O4UwmCqdgtliyeroOj2sQTBT5MgdxZPShWIGsK/m/Q/0LAAD//wMAUEsBAi0AFAAG&#10;AAgAAAAhALaDOJL+AAAA4QEAABMAAAAAAAAAAAAAAAAAAAAAAFtDb250ZW50X1R5cGVzXS54bWxQ&#10;SwECLQAUAAYACAAAACEAOP0h/9YAAACUAQAACwAAAAAAAAAAAAAAAAAvAQAAX3JlbHMvLnJlbHNQ&#10;SwECLQAUAAYACAAAACEAt/WarF0CAADVBAAADgAAAAAAAAAAAAAAAAAuAgAAZHJzL2Uyb0RvYy54&#10;bWxQSwECLQAUAAYACAAAACEAbZh1nN0AAAALAQAADwAAAAAAAAAAAAAAAAC3BAAAZHJzL2Rvd25y&#10;ZXYueG1sUEsFBgAAAAAEAAQA8wAAAMEFAAAAAA==&#10;" adj="-7243,5846" fillcolor="#4472c4 [3204]" strokecolor="#31538f" strokeweight="1pt">
                      <v:stroke startarrowwidth="narrow" startarrowlength="short" endarrowwidth="narrow" endarrowlength="short"/>
                      <v:textbox inset="2.53958mm,1.2694mm,2.53958mm,1.2694mm">
                        <w:txbxContent>
                          <w:p w14:paraId="16B6EA00" w14:textId="77777777" w:rsidR="00F36CCE" w:rsidRPr="005D594A" w:rsidRDefault="00F36CCE" w:rsidP="00F36CCE">
                            <w:pPr>
                              <w:spacing w:line="276" w:lineRule="auto"/>
                              <w:jc w:val="left"/>
                              <w:rPr>
                                <w:b/>
                                <w:color w:val="FFFFFF" w:themeColor="background1"/>
                                <w:lang w:val="en-US"/>
                              </w:rPr>
                            </w:pPr>
                            <w:r w:rsidRPr="005D594A">
                              <w:rPr>
                                <w:b/>
                                <w:color w:val="FFFFFF" w:themeColor="background1"/>
                                <w:lang w:val="en-US"/>
                              </w:rPr>
                              <w:t>Enthusiasm is very helpful, particularly where you don’t have experience in an area but are keen to learn.</w:t>
                            </w:r>
                          </w:p>
                          <w:p w14:paraId="78D8FB17" w14:textId="5734914C" w:rsidR="00592678" w:rsidRPr="005D594A" w:rsidRDefault="00592678" w:rsidP="00592678">
                            <w:pPr>
                              <w:textDirection w:val="btLr"/>
                              <w:rPr>
                                <w:color w:val="FFFFFF" w:themeColor="background1"/>
                                <w:sz w:val="16"/>
                                <w:szCs w:val="16"/>
                              </w:rPr>
                            </w:pPr>
                          </w:p>
                        </w:txbxContent>
                      </v:textbox>
                    </v:shape>
                  </w:pict>
                </mc:Fallback>
              </mc:AlternateContent>
            </w:r>
          </w:p>
        </w:tc>
        <w:tc>
          <w:tcPr>
            <w:tcW w:w="4253" w:type="dxa"/>
            <w:tcBorders>
              <w:bottom w:val="nil"/>
            </w:tcBorders>
          </w:tcPr>
          <w:p w14:paraId="7D5EC9E2" w14:textId="33F8AC82" w:rsidR="00592678" w:rsidRDefault="00592678" w:rsidP="001556CF">
            <w:pPr>
              <w:rPr>
                <w:sz w:val="21"/>
                <w:szCs w:val="21"/>
              </w:rPr>
            </w:pPr>
          </w:p>
        </w:tc>
      </w:tr>
      <w:tr w:rsidR="00592678" w14:paraId="77F9EC57" w14:textId="77777777" w:rsidTr="003C6CE5">
        <w:trPr>
          <w:trHeight w:val="496"/>
        </w:trPr>
        <w:tc>
          <w:tcPr>
            <w:tcW w:w="1262" w:type="dxa"/>
            <w:tcBorders>
              <w:top w:val="nil"/>
              <w:left w:val="single" w:sz="12" w:space="0" w:color="4472C4" w:themeColor="accent1"/>
              <w:bottom w:val="nil"/>
              <w:right w:val="nil"/>
            </w:tcBorders>
            <w:shd w:val="clear" w:color="auto" w:fill="5B9BD5"/>
          </w:tcPr>
          <w:p w14:paraId="40C0322E" w14:textId="77777777" w:rsidR="003C6CE5" w:rsidRDefault="003C6CE5" w:rsidP="001556CF">
            <w:pPr>
              <w:jc w:val="left"/>
              <w:rPr>
                <w:color w:val="FFFFFF"/>
                <w:sz w:val="21"/>
                <w:szCs w:val="21"/>
              </w:rPr>
            </w:pPr>
          </w:p>
          <w:p w14:paraId="50657EC6" w14:textId="0E8FE13A" w:rsidR="00592678" w:rsidRDefault="00592678" w:rsidP="001556CF">
            <w:pPr>
              <w:jc w:val="left"/>
              <w:rPr>
                <w:color w:val="FFFFFF"/>
                <w:sz w:val="21"/>
                <w:szCs w:val="21"/>
              </w:rPr>
            </w:pPr>
            <w:r>
              <w:rPr>
                <w:color w:val="FFFFFF"/>
                <w:sz w:val="21"/>
                <w:szCs w:val="21"/>
              </w:rPr>
              <w:t>Likes:</w:t>
            </w:r>
          </w:p>
        </w:tc>
        <w:tc>
          <w:tcPr>
            <w:tcW w:w="4058" w:type="dxa"/>
            <w:gridSpan w:val="2"/>
            <w:tcBorders>
              <w:top w:val="nil"/>
              <w:left w:val="nil"/>
              <w:bottom w:val="nil"/>
              <w:right w:val="nil"/>
            </w:tcBorders>
            <w:shd w:val="clear" w:color="auto" w:fill="5B9BD5"/>
          </w:tcPr>
          <w:p w14:paraId="69F71385" w14:textId="77777777" w:rsidR="003C6CE5" w:rsidRDefault="003C6CE5" w:rsidP="001556CF">
            <w:pPr>
              <w:jc w:val="left"/>
              <w:rPr>
                <w:color w:val="FFFFFF"/>
                <w:sz w:val="21"/>
                <w:szCs w:val="21"/>
              </w:rPr>
            </w:pPr>
          </w:p>
          <w:sdt>
            <w:sdtPr>
              <w:rPr>
                <w:color w:val="FFFFFF"/>
                <w:sz w:val="21"/>
                <w:szCs w:val="21"/>
              </w:rPr>
              <w:id w:val="-988166223"/>
              <w:placeholder>
                <w:docPart w:val="66FA1D3BCBF249FC98F2FD1D61C26312"/>
              </w:placeholder>
              <w:text/>
            </w:sdtPr>
            <w:sdtContent>
              <w:p w14:paraId="60BD47CC" w14:textId="2851ECD3" w:rsidR="00592678" w:rsidRDefault="00592678" w:rsidP="001556CF">
                <w:pPr>
                  <w:jc w:val="left"/>
                  <w:rPr>
                    <w:color w:val="FFFFFF"/>
                    <w:sz w:val="21"/>
                    <w:szCs w:val="21"/>
                  </w:rPr>
                </w:pPr>
                <w:r>
                  <w:rPr>
                    <w:color w:val="FFFFFF"/>
                    <w:sz w:val="21"/>
                    <w:szCs w:val="21"/>
                  </w:rPr>
                  <w:t>Hiking, parkrun, watching rugby</w:t>
                </w:r>
              </w:p>
            </w:sdtContent>
          </w:sdt>
        </w:tc>
        <w:tc>
          <w:tcPr>
            <w:tcW w:w="912" w:type="dxa"/>
            <w:tcBorders>
              <w:top w:val="nil"/>
              <w:left w:val="nil"/>
              <w:bottom w:val="nil"/>
              <w:right w:val="nil"/>
            </w:tcBorders>
            <w:shd w:val="clear" w:color="auto" w:fill="5B9BD5"/>
          </w:tcPr>
          <w:p w14:paraId="58783D17" w14:textId="77777777" w:rsidR="00592678" w:rsidRDefault="00592678" w:rsidP="001556CF">
            <w:pPr>
              <w:spacing w:after="120"/>
              <w:rPr>
                <w:color w:val="FFFFFF"/>
                <w:sz w:val="21"/>
                <w:szCs w:val="21"/>
              </w:rPr>
            </w:pPr>
          </w:p>
        </w:tc>
        <w:tc>
          <w:tcPr>
            <w:tcW w:w="4253" w:type="dxa"/>
            <w:tcBorders>
              <w:top w:val="nil"/>
              <w:left w:val="nil"/>
              <w:bottom w:val="nil"/>
              <w:right w:val="single" w:sz="12" w:space="0" w:color="4472C4" w:themeColor="accent1"/>
            </w:tcBorders>
            <w:shd w:val="clear" w:color="auto" w:fill="5B9BD5"/>
          </w:tcPr>
          <w:p w14:paraId="382ED6F9" w14:textId="64222FC7" w:rsidR="00592678" w:rsidRPr="00B8038E" w:rsidRDefault="00592678" w:rsidP="001556CF">
            <w:pPr>
              <w:textDirection w:val="btLr"/>
              <w:rPr>
                <w:color w:val="FFFFFF" w:themeColor="background1"/>
                <w:sz w:val="18"/>
                <w:szCs w:val="18"/>
              </w:rPr>
            </w:pPr>
          </w:p>
        </w:tc>
      </w:tr>
      <w:tr w:rsidR="00592678" w14:paraId="6B89F04F" w14:textId="77777777" w:rsidTr="003C6CE5">
        <w:trPr>
          <w:trHeight w:val="80"/>
        </w:trPr>
        <w:tc>
          <w:tcPr>
            <w:tcW w:w="1262" w:type="dxa"/>
            <w:tcBorders>
              <w:top w:val="nil"/>
              <w:left w:val="single" w:sz="12" w:space="0" w:color="4472C4" w:themeColor="accent1"/>
              <w:bottom w:val="nil"/>
              <w:right w:val="nil"/>
            </w:tcBorders>
            <w:shd w:val="clear" w:color="auto" w:fill="5B9BD5"/>
          </w:tcPr>
          <w:p w14:paraId="49ECB64C" w14:textId="77777777" w:rsidR="00592678" w:rsidRDefault="00592678" w:rsidP="001556CF">
            <w:pPr>
              <w:jc w:val="left"/>
              <w:rPr>
                <w:color w:val="FFFFFF"/>
                <w:sz w:val="21"/>
                <w:szCs w:val="21"/>
              </w:rPr>
            </w:pPr>
            <w:r>
              <w:rPr>
                <w:color w:val="FFFFFF"/>
                <w:sz w:val="21"/>
                <w:szCs w:val="21"/>
              </w:rPr>
              <w:t>Dislikes:</w:t>
            </w:r>
          </w:p>
        </w:tc>
        <w:tc>
          <w:tcPr>
            <w:tcW w:w="4058" w:type="dxa"/>
            <w:gridSpan w:val="2"/>
            <w:tcBorders>
              <w:top w:val="nil"/>
              <w:left w:val="nil"/>
              <w:bottom w:val="nil"/>
              <w:right w:val="nil"/>
            </w:tcBorders>
            <w:shd w:val="clear" w:color="auto" w:fill="5B9BD5"/>
          </w:tcPr>
          <w:sdt>
            <w:sdtPr>
              <w:rPr>
                <w:color w:val="FFFFFF"/>
                <w:sz w:val="21"/>
                <w:szCs w:val="21"/>
              </w:rPr>
              <w:id w:val="695208515"/>
              <w:placeholder>
                <w:docPart w:val="66FA1D3BCBF249FC98F2FD1D61C26312"/>
              </w:placeholder>
              <w:text/>
            </w:sdtPr>
            <w:sdtContent>
              <w:p w14:paraId="7BB48E6C" w14:textId="77777777" w:rsidR="00592678" w:rsidRDefault="00592678" w:rsidP="001556CF">
                <w:pPr>
                  <w:jc w:val="left"/>
                  <w:rPr>
                    <w:color w:val="FFFFFF"/>
                    <w:sz w:val="21"/>
                    <w:szCs w:val="21"/>
                  </w:rPr>
                </w:pPr>
                <w:r>
                  <w:rPr>
                    <w:color w:val="FFFFFF"/>
                    <w:sz w:val="21"/>
                    <w:szCs w:val="21"/>
                  </w:rPr>
                  <w:t>Gratuitous horror films</w:t>
                </w:r>
              </w:p>
            </w:sdtContent>
          </w:sdt>
          <w:p w14:paraId="191A62A5" w14:textId="79A2F597" w:rsidR="00F36CCE" w:rsidRDefault="00F36CCE" w:rsidP="001556CF">
            <w:pPr>
              <w:jc w:val="left"/>
              <w:rPr>
                <w:color w:val="FFFFFF"/>
                <w:sz w:val="21"/>
                <w:szCs w:val="21"/>
              </w:rPr>
            </w:pPr>
          </w:p>
        </w:tc>
        <w:tc>
          <w:tcPr>
            <w:tcW w:w="912" w:type="dxa"/>
            <w:tcBorders>
              <w:top w:val="nil"/>
              <w:left w:val="nil"/>
              <w:bottom w:val="nil"/>
              <w:right w:val="nil"/>
            </w:tcBorders>
            <w:shd w:val="clear" w:color="auto" w:fill="5B9BD5"/>
          </w:tcPr>
          <w:p w14:paraId="24471009" w14:textId="77777777" w:rsidR="00592678" w:rsidRDefault="00592678" w:rsidP="001556CF">
            <w:pPr>
              <w:jc w:val="left"/>
              <w:rPr>
                <w:color w:val="FFFFFF"/>
                <w:sz w:val="21"/>
                <w:szCs w:val="21"/>
              </w:rPr>
            </w:pPr>
          </w:p>
        </w:tc>
        <w:tc>
          <w:tcPr>
            <w:tcW w:w="4253" w:type="dxa"/>
            <w:tcBorders>
              <w:top w:val="nil"/>
              <w:left w:val="nil"/>
              <w:bottom w:val="nil"/>
              <w:right w:val="single" w:sz="12" w:space="0" w:color="4472C4" w:themeColor="accent1"/>
            </w:tcBorders>
            <w:shd w:val="clear" w:color="auto" w:fill="5B9BD5"/>
          </w:tcPr>
          <w:p w14:paraId="553EF6AB" w14:textId="12A69A75" w:rsidR="00592678" w:rsidRDefault="00592678" w:rsidP="001556CF">
            <w:pPr>
              <w:jc w:val="left"/>
              <w:rPr>
                <w:color w:val="FFFFFF"/>
                <w:sz w:val="21"/>
                <w:szCs w:val="21"/>
              </w:rPr>
            </w:pPr>
          </w:p>
        </w:tc>
      </w:tr>
      <w:tr w:rsidR="00592678" w14:paraId="583D552C" w14:textId="77777777" w:rsidTr="003C6CE5">
        <w:trPr>
          <w:trHeight w:val="366"/>
        </w:trPr>
        <w:tc>
          <w:tcPr>
            <w:tcW w:w="6232" w:type="dxa"/>
            <w:gridSpan w:val="4"/>
            <w:tcBorders>
              <w:top w:val="nil"/>
              <w:left w:val="single" w:sz="12" w:space="0" w:color="4472C4" w:themeColor="accent1"/>
              <w:bottom w:val="nil"/>
              <w:right w:val="nil"/>
            </w:tcBorders>
            <w:shd w:val="clear" w:color="auto" w:fill="5B9BD5"/>
          </w:tcPr>
          <w:p w14:paraId="25D50003" w14:textId="77777777" w:rsidR="00592678" w:rsidRPr="00F36CCE" w:rsidRDefault="00592678" w:rsidP="001556CF">
            <w:pPr>
              <w:spacing w:after="120"/>
              <w:rPr>
                <w:b/>
                <w:bCs/>
                <w:color w:val="FFFFFF"/>
                <w:sz w:val="21"/>
                <w:szCs w:val="21"/>
              </w:rPr>
            </w:pPr>
            <w:r w:rsidRPr="00F36CCE">
              <w:rPr>
                <w:b/>
                <w:bCs/>
                <w:color w:val="FFFFFF"/>
                <w:sz w:val="21"/>
                <w:szCs w:val="21"/>
              </w:rPr>
              <w:t>Previously worked:</w:t>
            </w:r>
          </w:p>
        </w:tc>
        <w:tc>
          <w:tcPr>
            <w:tcW w:w="4253" w:type="dxa"/>
            <w:tcBorders>
              <w:top w:val="nil"/>
              <w:left w:val="nil"/>
              <w:bottom w:val="nil"/>
              <w:right w:val="single" w:sz="12" w:space="0" w:color="4472C4" w:themeColor="accent1"/>
            </w:tcBorders>
            <w:shd w:val="clear" w:color="auto" w:fill="5B9BD5"/>
          </w:tcPr>
          <w:p w14:paraId="776E298F" w14:textId="77777777" w:rsidR="00592678" w:rsidRDefault="00592678" w:rsidP="001556CF">
            <w:pPr>
              <w:spacing w:after="120"/>
              <w:rPr>
                <w:color w:val="FFFFFF"/>
                <w:sz w:val="21"/>
                <w:szCs w:val="21"/>
              </w:rPr>
            </w:pPr>
          </w:p>
        </w:tc>
      </w:tr>
      <w:tr w:rsidR="00592678" w14:paraId="30C939E8" w14:textId="77777777" w:rsidTr="001556CF">
        <w:trPr>
          <w:trHeight w:val="363"/>
        </w:trPr>
        <w:tc>
          <w:tcPr>
            <w:tcW w:w="1555" w:type="dxa"/>
            <w:gridSpan w:val="2"/>
            <w:tcBorders>
              <w:top w:val="nil"/>
            </w:tcBorders>
            <w:shd w:val="clear" w:color="auto" w:fill="DEEBF6"/>
          </w:tcPr>
          <w:p w14:paraId="43F96D7F" w14:textId="77777777" w:rsidR="00592678" w:rsidRDefault="00592678" w:rsidP="001556CF">
            <w:pPr>
              <w:jc w:val="left"/>
              <w:rPr>
                <w:sz w:val="21"/>
                <w:szCs w:val="21"/>
              </w:rPr>
            </w:pPr>
            <w:r>
              <w:rPr>
                <w:sz w:val="21"/>
                <w:szCs w:val="21"/>
              </w:rPr>
              <w:t>2022 - Present</w:t>
            </w:r>
            <w:r>
              <w:rPr>
                <w:sz w:val="21"/>
                <w:szCs w:val="21"/>
              </w:rPr>
              <w:tab/>
            </w:r>
          </w:p>
        </w:tc>
        <w:tc>
          <w:tcPr>
            <w:tcW w:w="4677" w:type="dxa"/>
            <w:gridSpan w:val="2"/>
            <w:tcBorders>
              <w:top w:val="nil"/>
            </w:tcBorders>
            <w:shd w:val="clear" w:color="auto" w:fill="DEEBF6"/>
          </w:tcPr>
          <w:p w14:paraId="52EA8C49" w14:textId="77777777" w:rsidR="00592678" w:rsidRDefault="00592678" w:rsidP="001556CF">
            <w:pPr>
              <w:jc w:val="left"/>
              <w:rPr>
                <w:b/>
                <w:sz w:val="21"/>
                <w:szCs w:val="21"/>
              </w:rPr>
            </w:pPr>
            <w:r>
              <w:rPr>
                <w:sz w:val="21"/>
                <w:szCs w:val="21"/>
              </w:rPr>
              <w:t>Patent policy advisor at the UKIPO</w:t>
            </w:r>
          </w:p>
        </w:tc>
        <w:tc>
          <w:tcPr>
            <w:tcW w:w="4253" w:type="dxa"/>
            <w:tcBorders>
              <w:top w:val="nil"/>
              <w:bottom w:val="nil"/>
            </w:tcBorders>
          </w:tcPr>
          <w:p w14:paraId="0B149C9F" w14:textId="77777777" w:rsidR="00592678" w:rsidRDefault="00592678" w:rsidP="001556CF">
            <w:pPr>
              <w:rPr>
                <w:sz w:val="21"/>
                <w:szCs w:val="21"/>
              </w:rPr>
            </w:pPr>
          </w:p>
        </w:tc>
      </w:tr>
      <w:tr w:rsidR="00592678" w14:paraId="7080A2C4" w14:textId="77777777" w:rsidTr="001556CF">
        <w:trPr>
          <w:trHeight w:val="408"/>
        </w:trPr>
        <w:tc>
          <w:tcPr>
            <w:tcW w:w="1555" w:type="dxa"/>
            <w:gridSpan w:val="2"/>
          </w:tcPr>
          <w:p w14:paraId="32BF5153" w14:textId="77777777" w:rsidR="00592678" w:rsidRDefault="00592678" w:rsidP="001556CF">
            <w:pPr>
              <w:jc w:val="left"/>
              <w:rPr>
                <w:sz w:val="21"/>
                <w:szCs w:val="21"/>
              </w:rPr>
            </w:pPr>
            <w:r>
              <w:rPr>
                <w:sz w:val="21"/>
                <w:szCs w:val="21"/>
              </w:rPr>
              <w:t>2019 - 2022</w:t>
            </w:r>
          </w:p>
        </w:tc>
        <w:tc>
          <w:tcPr>
            <w:tcW w:w="4677" w:type="dxa"/>
            <w:gridSpan w:val="2"/>
            <w:tcBorders>
              <w:top w:val="nil"/>
            </w:tcBorders>
          </w:tcPr>
          <w:p w14:paraId="709FA109" w14:textId="77777777" w:rsidR="00592678" w:rsidRDefault="00592678" w:rsidP="001556CF">
            <w:pPr>
              <w:jc w:val="left"/>
              <w:rPr>
                <w:b/>
                <w:sz w:val="21"/>
                <w:szCs w:val="21"/>
              </w:rPr>
            </w:pPr>
            <w:r>
              <w:rPr>
                <w:sz w:val="21"/>
                <w:szCs w:val="21"/>
              </w:rPr>
              <w:t>Patent examiner at the UKIPO</w:t>
            </w:r>
          </w:p>
        </w:tc>
        <w:tc>
          <w:tcPr>
            <w:tcW w:w="4253" w:type="dxa"/>
            <w:vMerge w:val="restart"/>
            <w:tcBorders>
              <w:top w:val="nil"/>
            </w:tcBorders>
            <w:shd w:val="clear" w:color="auto" w:fill="FFFFFF"/>
          </w:tcPr>
          <w:p w14:paraId="36F1C5D7" w14:textId="77777777" w:rsidR="00592678" w:rsidRDefault="00592678" w:rsidP="001556CF">
            <w:pPr>
              <w:rPr>
                <w:b/>
                <w:i/>
                <w:sz w:val="40"/>
                <w:szCs w:val="40"/>
              </w:rPr>
            </w:pPr>
            <w:r>
              <w:rPr>
                <w:b/>
                <w:i/>
                <w:sz w:val="40"/>
                <w:szCs w:val="40"/>
              </w:rPr>
              <w:t>ATTENDEE NOTES:</w:t>
            </w:r>
          </w:p>
          <w:p w14:paraId="743F8E69" w14:textId="77777777" w:rsidR="00592678" w:rsidRDefault="00592678" w:rsidP="001556CF">
            <w:pPr>
              <w:pBdr>
                <w:bottom w:val="single" w:sz="12" w:space="1" w:color="000000"/>
              </w:pBdr>
              <w:rPr>
                <w:i/>
                <w:sz w:val="21"/>
                <w:szCs w:val="21"/>
              </w:rPr>
            </w:pPr>
            <w:r>
              <w:rPr>
                <w:i/>
                <w:sz w:val="21"/>
                <w:szCs w:val="21"/>
              </w:rPr>
              <w:t>- Please use this space to write questions in advance of the session, or notes during the session.</w:t>
            </w:r>
          </w:p>
          <w:p w14:paraId="45475305" w14:textId="77777777" w:rsidR="00592678" w:rsidRDefault="00592678" w:rsidP="001556CF">
            <w:pPr>
              <w:rPr>
                <w:sz w:val="21"/>
                <w:szCs w:val="21"/>
              </w:rPr>
            </w:pPr>
          </w:p>
          <w:p w14:paraId="5C48D0D7" w14:textId="77777777" w:rsidR="00592678" w:rsidRDefault="00592678" w:rsidP="001556CF">
            <w:pPr>
              <w:rPr>
                <w:sz w:val="21"/>
                <w:szCs w:val="21"/>
              </w:rPr>
            </w:pPr>
          </w:p>
        </w:tc>
      </w:tr>
      <w:tr w:rsidR="00F36CCE" w14:paraId="58F08E37" w14:textId="77777777" w:rsidTr="00BE48F4">
        <w:trPr>
          <w:trHeight w:val="363"/>
        </w:trPr>
        <w:tc>
          <w:tcPr>
            <w:tcW w:w="6232" w:type="dxa"/>
            <w:gridSpan w:val="4"/>
            <w:shd w:val="clear" w:color="auto" w:fill="5B9BD5"/>
          </w:tcPr>
          <w:p w14:paraId="6CF7EAC0" w14:textId="42EEF654" w:rsidR="00F36CCE" w:rsidRPr="00F36CCE" w:rsidRDefault="00F36CCE" w:rsidP="001556CF">
            <w:pPr>
              <w:jc w:val="left"/>
              <w:rPr>
                <w:b/>
                <w:bCs/>
                <w:sz w:val="21"/>
                <w:szCs w:val="21"/>
              </w:rPr>
            </w:pPr>
            <w:r w:rsidRPr="00F36CCE">
              <w:rPr>
                <w:b/>
                <w:bCs/>
                <w:color w:val="FFFFFF"/>
                <w:sz w:val="21"/>
                <w:szCs w:val="21"/>
              </w:rPr>
              <w:t>Previously studied:</w:t>
            </w:r>
          </w:p>
        </w:tc>
        <w:tc>
          <w:tcPr>
            <w:tcW w:w="4253" w:type="dxa"/>
            <w:vMerge/>
            <w:tcBorders>
              <w:top w:val="nil"/>
            </w:tcBorders>
            <w:shd w:val="clear" w:color="auto" w:fill="FFFFFF"/>
          </w:tcPr>
          <w:p w14:paraId="7DF5C76D" w14:textId="77777777" w:rsidR="00F36CCE" w:rsidRDefault="00F36CCE" w:rsidP="001556CF">
            <w:pPr>
              <w:widowControl w:val="0"/>
              <w:pBdr>
                <w:top w:val="nil"/>
                <w:left w:val="nil"/>
                <w:bottom w:val="nil"/>
                <w:right w:val="nil"/>
                <w:between w:val="nil"/>
              </w:pBdr>
              <w:spacing w:line="276" w:lineRule="auto"/>
              <w:jc w:val="left"/>
              <w:rPr>
                <w:sz w:val="21"/>
                <w:szCs w:val="21"/>
              </w:rPr>
            </w:pPr>
          </w:p>
        </w:tc>
      </w:tr>
      <w:tr w:rsidR="00592678" w14:paraId="2620454F" w14:textId="77777777" w:rsidTr="003C6CE5">
        <w:trPr>
          <w:trHeight w:val="363"/>
        </w:trPr>
        <w:tc>
          <w:tcPr>
            <w:tcW w:w="6232" w:type="dxa"/>
            <w:gridSpan w:val="4"/>
            <w:shd w:val="clear" w:color="auto" w:fill="DEEAF6" w:themeFill="accent5" w:themeFillTint="33"/>
          </w:tcPr>
          <w:p w14:paraId="1F8CCA4B" w14:textId="77777777" w:rsidR="00592678" w:rsidRDefault="00592678" w:rsidP="003C6CE5">
            <w:pPr>
              <w:numPr>
                <w:ilvl w:val="0"/>
                <w:numId w:val="1"/>
              </w:numPr>
              <w:pBdr>
                <w:top w:val="nil"/>
                <w:left w:val="nil"/>
                <w:bottom w:val="nil"/>
                <w:right w:val="nil"/>
                <w:between w:val="nil"/>
              </w:pBdr>
              <w:shd w:val="clear" w:color="auto" w:fill="DEEAF6" w:themeFill="accent5" w:themeFillTint="33"/>
              <w:jc w:val="left"/>
              <w:rPr>
                <w:color w:val="000000"/>
                <w:sz w:val="21"/>
                <w:szCs w:val="21"/>
              </w:rPr>
            </w:pPr>
            <w:r>
              <w:rPr>
                <w:color w:val="000000"/>
                <w:sz w:val="21"/>
                <w:szCs w:val="21"/>
              </w:rPr>
              <w:t xml:space="preserve">Postgraduate Certificate in Law and Intellectual Property from the University of South Wales (completed at the IPO) </w:t>
            </w:r>
          </w:p>
          <w:p w14:paraId="773971D0" w14:textId="77777777" w:rsidR="00592678" w:rsidRPr="00F8317C" w:rsidRDefault="00592678" w:rsidP="001556CF">
            <w:pPr>
              <w:numPr>
                <w:ilvl w:val="0"/>
                <w:numId w:val="1"/>
              </w:numPr>
              <w:pBdr>
                <w:top w:val="nil"/>
                <w:left w:val="nil"/>
                <w:bottom w:val="nil"/>
                <w:right w:val="nil"/>
                <w:between w:val="nil"/>
              </w:pBdr>
              <w:jc w:val="left"/>
              <w:rPr>
                <w:color w:val="000000"/>
                <w:sz w:val="21"/>
                <w:szCs w:val="21"/>
              </w:rPr>
            </w:pPr>
            <w:r>
              <w:rPr>
                <w:color w:val="000000"/>
                <w:sz w:val="21"/>
                <w:szCs w:val="21"/>
              </w:rPr>
              <w:t>PhD in Biochemistry</w:t>
            </w:r>
          </w:p>
          <w:p w14:paraId="71D03F35" w14:textId="77777777" w:rsidR="00592678" w:rsidRPr="00F8317C" w:rsidRDefault="00592678" w:rsidP="001556CF">
            <w:pPr>
              <w:numPr>
                <w:ilvl w:val="0"/>
                <w:numId w:val="1"/>
              </w:numPr>
              <w:pBdr>
                <w:top w:val="nil"/>
                <w:left w:val="nil"/>
                <w:bottom w:val="nil"/>
                <w:right w:val="nil"/>
                <w:between w:val="nil"/>
              </w:pBdr>
              <w:jc w:val="left"/>
              <w:rPr>
                <w:color w:val="000000"/>
                <w:sz w:val="21"/>
                <w:szCs w:val="21"/>
              </w:rPr>
            </w:pPr>
            <w:r w:rsidRPr="00F8317C">
              <w:rPr>
                <w:color w:val="000000"/>
                <w:sz w:val="21"/>
                <w:szCs w:val="21"/>
              </w:rPr>
              <w:t xml:space="preserve">Masters in </w:t>
            </w:r>
            <w:r>
              <w:rPr>
                <w:color w:val="000000"/>
                <w:sz w:val="21"/>
                <w:szCs w:val="21"/>
              </w:rPr>
              <w:t>Biochemistry</w:t>
            </w:r>
          </w:p>
        </w:tc>
        <w:tc>
          <w:tcPr>
            <w:tcW w:w="4253" w:type="dxa"/>
            <w:vMerge/>
            <w:tcBorders>
              <w:top w:val="nil"/>
            </w:tcBorders>
            <w:shd w:val="clear" w:color="auto" w:fill="FFFFFF"/>
          </w:tcPr>
          <w:p w14:paraId="5D15BDD4" w14:textId="77777777" w:rsidR="00592678" w:rsidRDefault="00592678" w:rsidP="001556CF">
            <w:pPr>
              <w:widowControl w:val="0"/>
              <w:pBdr>
                <w:top w:val="nil"/>
                <w:left w:val="nil"/>
                <w:bottom w:val="nil"/>
                <w:right w:val="nil"/>
                <w:between w:val="nil"/>
              </w:pBdr>
              <w:spacing w:line="276" w:lineRule="auto"/>
              <w:jc w:val="left"/>
              <w:rPr>
                <w:sz w:val="21"/>
                <w:szCs w:val="21"/>
              </w:rPr>
            </w:pPr>
          </w:p>
        </w:tc>
      </w:tr>
      <w:tr w:rsidR="00592678" w14:paraId="5A5013FB" w14:textId="77777777" w:rsidTr="001556CF">
        <w:trPr>
          <w:trHeight w:val="363"/>
        </w:trPr>
        <w:tc>
          <w:tcPr>
            <w:tcW w:w="6232" w:type="dxa"/>
            <w:gridSpan w:val="4"/>
            <w:shd w:val="clear" w:color="auto" w:fill="5B9BD5"/>
          </w:tcPr>
          <w:p w14:paraId="3F0FB2A1" w14:textId="77777777" w:rsidR="00592678" w:rsidRPr="00F36CCE" w:rsidRDefault="00592678" w:rsidP="001556CF">
            <w:pPr>
              <w:spacing w:line="276" w:lineRule="auto"/>
              <w:jc w:val="left"/>
              <w:rPr>
                <w:b/>
                <w:bCs/>
                <w:sz w:val="21"/>
                <w:szCs w:val="21"/>
              </w:rPr>
            </w:pPr>
            <w:r w:rsidRPr="00F36CCE">
              <w:rPr>
                <w:b/>
                <w:bCs/>
                <w:color w:val="FFFFFF"/>
                <w:sz w:val="21"/>
                <w:szCs w:val="21"/>
              </w:rPr>
              <w:t>How they found out about the profession:</w:t>
            </w:r>
          </w:p>
        </w:tc>
        <w:tc>
          <w:tcPr>
            <w:tcW w:w="4253" w:type="dxa"/>
            <w:vMerge/>
            <w:tcBorders>
              <w:top w:val="nil"/>
            </w:tcBorders>
            <w:shd w:val="clear" w:color="auto" w:fill="FFFFFF"/>
          </w:tcPr>
          <w:p w14:paraId="5844968A" w14:textId="77777777" w:rsidR="00592678" w:rsidRDefault="00592678" w:rsidP="001556CF">
            <w:pPr>
              <w:widowControl w:val="0"/>
              <w:pBdr>
                <w:top w:val="nil"/>
                <w:left w:val="nil"/>
                <w:bottom w:val="nil"/>
                <w:right w:val="nil"/>
                <w:between w:val="nil"/>
              </w:pBdr>
              <w:spacing w:line="276" w:lineRule="auto"/>
              <w:jc w:val="left"/>
              <w:rPr>
                <w:sz w:val="21"/>
                <w:szCs w:val="21"/>
              </w:rPr>
            </w:pPr>
          </w:p>
        </w:tc>
      </w:tr>
      <w:tr w:rsidR="00592678" w14:paraId="68C53807" w14:textId="77777777" w:rsidTr="003C6CE5">
        <w:trPr>
          <w:trHeight w:val="363"/>
        </w:trPr>
        <w:tc>
          <w:tcPr>
            <w:tcW w:w="6232" w:type="dxa"/>
            <w:gridSpan w:val="4"/>
            <w:shd w:val="clear" w:color="auto" w:fill="DEEAF6" w:themeFill="accent5" w:themeFillTint="33"/>
          </w:tcPr>
          <w:p w14:paraId="4D1B7AF2" w14:textId="77777777" w:rsidR="00592678" w:rsidRPr="00F8317C" w:rsidRDefault="00592678" w:rsidP="001556CF">
            <w:pPr>
              <w:jc w:val="left"/>
              <w:rPr>
                <w:b/>
                <w:bCs/>
                <w:sz w:val="21"/>
                <w:szCs w:val="21"/>
              </w:rPr>
            </w:pPr>
            <w:r w:rsidRPr="00F8317C">
              <w:rPr>
                <w:bCs/>
                <w:sz w:val="21"/>
                <w:szCs w:val="21"/>
              </w:rPr>
              <w:t>My sister works next door</w:t>
            </w:r>
            <w:r>
              <w:rPr>
                <w:bCs/>
                <w:sz w:val="21"/>
                <w:szCs w:val="21"/>
              </w:rPr>
              <w:t xml:space="preserve"> (we share a site with the Office for National Statistics)</w:t>
            </w:r>
            <w:r w:rsidRPr="00F8317C">
              <w:rPr>
                <w:bCs/>
                <w:sz w:val="21"/>
                <w:szCs w:val="21"/>
              </w:rPr>
              <w:t xml:space="preserve"> and heard the IPO were recruiting. I was told the IPO was </w:t>
            </w:r>
            <w:proofErr w:type="gramStart"/>
            <w:r w:rsidRPr="00F8317C">
              <w:rPr>
                <w:bCs/>
                <w:sz w:val="21"/>
                <w:szCs w:val="21"/>
              </w:rPr>
              <w:t>a really interesting</w:t>
            </w:r>
            <w:proofErr w:type="gramEnd"/>
            <w:r w:rsidRPr="00F8317C">
              <w:rPr>
                <w:bCs/>
                <w:sz w:val="21"/>
                <w:szCs w:val="21"/>
              </w:rPr>
              <w:t xml:space="preserve"> but relaxed place to work.</w:t>
            </w:r>
          </w:p>
          <w:p w14:paraId="32486BEF" w14:textId="77777777" w:rsidR="00592678" w:rsidRDefault="00592678" w:rsidP="001556CF">
            <w:pPr>
              <w:jc w:val="left"/>
              <w:rPr>
                <w:b/>
                <w:sz w:val="20"/>
                <w:szCs w:val="20"/>
              </w:rPr>
            </w:pPr>
          </w:p>
          <w:p w14:paraId="2E178420" w14:textId="77777777" w:rsidR="00592678" w:rsidRDefault="00592678" w:rsidP="001556CF">
            <w:pPr>
              <w:jc w:val="left"/>
              <w:rPr>
                <w:bCs/>
                <w:sz w:val="20"/>
                <w:szCs w:val="20"/>
              </w:rPr>
            </w:pPr>
            <w:r w:rsidRPr="00F8317C">
              <w:rPr>
                <w:bCs/>
                <w:sz w:val="20"/>
                <w:szCs w:val="20"/>
              </w:rPr>
              <w:t xml:space="preserve">I joined the IPO as I wanted to use my science but </w:t>
            </w:r>
            <w:r>
              <w:rPr>
                <w:bCs/>
                <w:sz w:val="20"/>
                <w:szCs w:val="20"/>
              </w:rPr>
              <w:t xml:space="preserve">after my PhD </w:t>
            </w:r>
            <w:r w:rsidRPr="00F8317C">
              <w:rPr>
                <w:bCs/>
                <w:sz w:val="20"/>
                <w:szCs w:val="20"/>
              </w:rPr>
              <w:t>didn’t want to work in research anymore.</w:t>
            </w:r>
          </w:p>
          <w:p w14:paraId="1F617762" w14:textId="435EFCDD" w:rsidR="00F36CCE" w:rsidRPr="00F8317C" w:rsidRDefault="00F36CCE" w:rsidP="001556CF">
            <w:pPr>
              <w:jc w:val="left"/>
              <w:rPr>
                <w:b/>
                <w:bCs/>
                <w:sz w:val="20"/>
                <w:szCs w:val="20"/>
              </w:rPr>
            </w:pPr>
          </w:p>
        </w:tc>
        <w:tc>
          <w:tcPr>
            <w:tcW w:w="4253" w:type="dxa"/>
            <w:vMerge/>
            <w:tcBorders>
              <w:top w:val="nil"/>
            </w:tcBorders>
            <w:shd w:val="clear" w:color="auto" w:fill="FFFFFF"/>
          </w:tcPr>
          <w:p w14:paraId="792DAFFB" w14:textId="77777777" w:rsidR="00592678" w:rsidRDefault="00592678" w:rsidP="001556CF">
            <w:pPr>
              <w:widowControl w:val="0"/>
              <w:pBdr>
                <w:top w:val="nil"/>
                <w:left w:val="nil"/>
                <w:bottom w:val="nil"/>
                <w:right w:val="nil"/>
                <w:between w:val="nil"/>
              </w:pBdr>
              <w:spacing w:line="276" w:lineRule="auto"/>
              <w:jc w:val="left"/>
              <w:rPr>
                <w:sz w:val="21"/>
                <w:szCs w:val="21"/>
              </w:rPr>
            </w:pPr>
          </w:p>
        </w:tc>
      </w:tr>
      <w:tr w:rsidR="00592678" w14:paraId="341BE41C" w14:textId="77777777" w:rsidTr="003C6CE5">
        <w:trPr>
          <w:trHeight w:val="363"/>
        </w:trPr>
        <w:tc>
          <w:tcPr>
            <w:tcW w:w="6232" w:type="dxa"/>
            <w:gridSpan w:val="4"/>
            <w:shd w:val="clear" w:color="auto" w:fill="5B9BD5" w:themeFill="accent5"/>
          </w:tcPr>
          <w:p w14:paraId="71034A85" w14:textId="77777777" w:rsidR="00592678" w:rsidRPr="00F36CCE" w:rsidRDefault="00592678" w:rsidP="001556CF">
            <w:pPr>
              <w:spacing w:line="276" w:lineRule="auto"/>
              <w:jc w:val="left"/>
              <w:rPr>
                <w:b/>
                <w:bCs/>
                <w:sz w:val="21"/>
                <w:szCs w:val="21"/>
              </w:rPr>
            </w:pPr>
            <w:r w:rsidRPr="00F36CCE">
              <w:rPr>
                <w:b/>
                <w:bCs/>
                <w:color w:val="FFFFFF"/>
                <w:sz w:val="21"/>
                <w:szCs w:val="21"/>
              </w:rPr>
              <w:t>What does an average day look like?</w:t>
            </w:r>
          </w:p>
        </w:tc>
        <w:tc>
          <w:tcPr>
            <w:tcW w:w="4253" w:type="dxa"/>
            <w:vMerge/>
            <w:tcBorders>
              <w:top w:val="nil"/>
            </w:tcBorders>
            <w:shd w:val="clear" w:color="auto" w:fill="FFFFFF"/>
          </w:tcPr>
          <w:p w14:paraId="264EB253" w14:textId="77777777" w:rsidR="00592678" w:rsidRDefault="00592678" w:rsidP="001556CF">
            <w:pPr>
              <w:widowControl w:val="0"/>
              <w:pBdr>
                <w:top w:val="nil"/>
                <w:left w:val="nil"/>
                <w:bottom w:val="nil"/>
                <w:right w:val="nil"/>
                <w:between w:val="nil"/>
              </w:pBdr>
              <w:spacing w:line="276" w:lineRule="auto"/>
              <w:jc w:val="left"/>
              <w:rPr>
                <w:sz w:val="21"/>
                <w:szCs w:val="21"/>
              </w:rPr>
            </w:pPr>
          </w:p>
        </w:tc>
      </w:tr>
      <w:tr w:rsidR="00592678" w14:paraId="191B4295" w14:textId="77777777" w:rsidTr="003C6CE5">
        <w:trPr>
          <w:trHeight w:val="363"/>
        </w:trPr>
        <w:tc>
          <w:tcPr>
            <w:tcW w:w="6232" w:type="dxa"/>
            <w:gridSpan w:val="4"/>
            <w:shd w:val="clear" w:color="auto" w:fill="DEEAF6" w:themeFill="accent5" w:themeFillTint="33"/>
          </w:tcPr>
          <w:p w14:paraId="2D0AC45D" w14:textId="77777777" w:rsidR="00592678" w:rsidRDefault="00592678" w:rsidP="003C6CE5">
            <w:pPr>
              <w:shd w:val="clear" w:color="auto" w:fill="DEEAF6" w:themeFill="accent5" w:themeFillTint="33"/>
              <w:jc w:val="left"/>
              <w:rPr>
                <w:sz w:val="21"/>
                <w:szCs w:val="21"/>
              </w:rPr>
            </w:pPr>
            <w:r>
              <w:rPr>
                <w:sz w:val="21"/>
                <w:szCs w:val="21"/>
              </w:rPr>
              <w:t xml:space="preserve">When examining: </w:t>
            </w:r>
          </w:p>
          <w:p w14:paraId="111BF47C" w14:textId="77777777" w:rsidR="00592678" w:rsidRDefault="00592678" w:rsidP="003C6CE5">
            <w:pPr>
              <w:numPr>
                <w:ilvl w:val="0"/>
                <w:numId w:val="5"/>
              </w:numPr>
              <w:pBdr>
                <w:top w:val="nil"/>
                <w:left w:val="nil"/>
                <w:bottom w:val="nil"/>
                <w:right w:val="nil"/>
                <w:between w:val="nil"/>
              </w:pBdr>
              <w:shd w:val="clear" w:color="auto" w:fill="DEEAF6" w:themeFill="accent5" w:themeFillTint="33"/>
              <w:spacing w:after="60"/>
              <w:jc w:val="left"/>
              <w:rPr>
                <w:color w:val="000000"/>
                <w:sz w:val="21"/>
                <w:szCs w:val="21"/>
              </w:rPr>
            </w:pPr>
            <w:r>
              <w:rPr>
                <w:color w:val="000000"/>
                <w:sz w:val="21"/>
                <w:szCs w:val="21"/>
              </w:rPr>
              <w:t>Check my case list to find the highest priority case (you will usually have a subject matter area to focus on out this can change over time – I worked in biotechnology)</w:t>
            </w:r>
          </w:p>
          <w:p w14:paraId="787F0492" w14:textId="77777777" w:rsidR="00592678" w:rsidRDefault="00592678" w:rsidP="003C6CE5">
            <w:pPr>
              <w:numPr>
                <w:ilvl w:val="0"/>
                <w:numId w:val="5"/>
              </w:numPr>
              <w:pBdr>
                <w:top w:val="nil"/>
                <w:left w:val="nil"/>
                <w:bottom w:val="nil"/>
                <w:right w:val="nil"/>
                <w:between w:val="nil"/>
              </w:pBdr>
              <w:shd w:val="clear" w:color="auto" w:fill="DEEAF6" w:themeFill="accent5" w:themeFillTint="33"/>
              <w:spacing w:after="60"/>
              <w:jc w:val="left"/>
              <w:rPr>
                <w:color w:val="000000"/>
                <w:sz w:val="21"/>
                <w:szCs w:val="21"/>
              </w:rPr>
            </w:pPr>
            <w:r>
              <w:rPr>
                <w:color w:val="000000"/>
                <w:sz w:val="21"/>
                <w:szCs w:val="21"/>
              </w:rPr>
              <w:t>Work on the case (searching for prior art/ writing up reports/ responding to agent letters) – referring to case law and setting out legal arguments as necessary.</w:t>
            </w:r>
          </w:p>
          <w:p w14:paraId="3BDF58D7" w14:textId="77777777" w:rsidR="00592678" w:rsidRDefault="00592678" w:rsidP="003C6CE5">
            <w:pPr>
              <w:shd w:val="clear" w:color="auto" w:fill="DEEAF6" w:themeFill="accent5" w:themeFillTint="33"/>
              <w:jc w:val="left"/>
              <w:rPr>
                <w:sz w:val="21"/>
                <w:szCs w:val="21"/>
              </w:rPr>
            </w:pPr>
            <w:r>
              <w:rPr>
                <w:sz w:val="21"/>
                <w:szCs w:val="21"/>
              </w:rPr>
              <w:t>In my policy role:</w:t>
            </w:r>
          </w:p>
          <w:p w14:paraId="025FF711" w14:textId="77777777" w:rsidR="00592678" w:rsidRDefault="00592678" w:rsidP="003C6CE5">
            <w:pPr>
              <w:numPr>
                <w:ilvl w:val="0"/>
                <w:numId w:val="6"/>
              </w:numPr>
              <w:pBdr>
                <w:top w:val="nil"/>
                <w:left w:val="nil"/>
                <w:bottom w:val="nil"/>
                <w:right w:val="nil"/>
                <w:between w:val="nil"/>
              </w:pBdr>
              <w:shd w:val="clear" w:color="auto" w:fill="DEEAF6" w:themeFill="accent5" w:themeFillTint="33"/>
              <w:spacing w:after="60"/>
              <w:jc w:val="left"/>
              <w:rPr>
                <w:color w:val="000000"/>
                <w:sz w:val="21"/>
                <w:szCs w:val="21"/>
              </w:rPr>
            </w:pPr>
            <w:r>
              <w:rPr>
                <w:color w:val="000000"/>
                <w:sz w:val="21"/>
                <w:szCs w:val="21"/>
              </w:rPr>
              <w:t xml:space="preserve">Check emails and my task list (priorities can quickly change!) </w:t>
            </w:r>
          </w:p>
          <w:p w14:paraId="3695FB2D" w14:textId="77777777" w:rsidR="00592678" w:rsidRDefault="00592678" w:rsidP="003C6CE5">
            <w:pPr>
              <w:numPr>
                <w:ilvl w:val="0"/>
                <w:numId w:val="6"/>
              </w:numPr>
              <w:pBdr>
                <w:top w:val="nil"/>
                <w:left w:val="nil"/>
                <w:bottom w:val="nil"/>
                <w:right w:val="nil"/>
                <w:between w:val="nil"/>
              </w:pBdr>
              <w:shd w:val="clear" w:color="auto" w:fill="DEEAF6" w:themeFill="accent5" w:themeFillTint="33"/>
              <w:spacing w:after="60"/>
              <w:jc w:val="left"/>
              <w:rPr>
                <w:color w:val="000000"/>
                <w:sz w:val="21"/>
                <w:szCs w:val="21"/>
              </w:rPr>
            </w:pPr>
            <w:r>
              <w:rPr>
                <w:color w:val="000000"/>
                <w:sz w:val="21"/>
                <w:szCs w:val="21"/>
              </w:rPr>
              <w:t xml:space="preserve">Work on the most urgent task – could be writing briefings, drafting letters for ministers, researching bits of patent </w:t>
            </w:r>
            <w:r w:rsidRPr="00F8317C">
              <w:rPr>
                <w:color w:val="000000"/>
                <w:sz w:val="21"/>
                <w:szCs w:val="21"/>
              </w:rPr>
              <w:t>law (to understand the legal basis of what we do and why we do it), sending legal queries to government lawyers</w:t>
            </w:r>
            <w:r>
              <w:rPr>
                <w:color w:val="000000"/>
                <w:sz w:val="21"/>
                <w:szCs w:val="21"/>
              </w:rPr>
              <w:t xml:space="preserve">, researching practical impacts of different aspects of the patent </w:t>
            </w:r>
            <w:proofErr w:type="gramStart"/>
            <w:r>
              <w:rPr>
                <w:color w:val="000000"/>
                <w:sz w:val="21"/>
                <w:szCs w:val="21"/>
              </w:rPr>
              <w:t>system</w:t>
            </w:r>
            <w:proofErr w:type="gramEnd"/>
          </w:p>
          <w:p w14:paraId="32D1C970" w14:textId="77777777" w:rsidR="00592678" w:rsidRDefault="00592678" w:rsidP="003C6CE5">
            <w:pPr>
              <w:shd w:val="clear" w:color="auto" w:fill="DEEAF6" w:themeFill="accent5" w:themeFillTint="33"/>
              <w:jc w:val="left"/>
              <w:rPr>
                <w:sz w:val="21"/>
                <w:szCs w:val="21"/>
              </w:rPr>
            </w:pPr>
            <w:r w:rsidRPr="008C3D97">
              <w:rPr>
                <w:color w:val="000000"/>
                <w:sz w:val="21"/>
                <w:szCs w:val="21"/>
              </w:rPr>
              <w:t>Attend meetings – with other IPO teams or other government departments (such as the Cabinet Office or the Ministry of Defence).</w:t>
            </w:r>
          </w:p>
        </w:tc>
        <w:tc>
          <w:tcPr>
            <w:tcW w:w="4253" w:type="dxa"/>
            <w:vMerge/>
            <w:tcBorders>
              <w:top w:val="nil"/>
            </w:tcBorders>
            <w:shd w:val="clear" w:color="auto" w:fill="FFFFFF"/>
          </w:tcPr>
          <w:p w14:paraId="3529A13C" w14:textId="77777777" w:rsidR="00592678" w:rsidRDefault="00592678" w:rsidP="001556CF">
            <w:pPr>
              <w:widowControl w:val="0"/>
              <w:pBdr>
                <w:top w:val="nil"/>
                <w:left w:val="nil"/>
                <w:bottom w:val="nil"/>
                <w:right w:val="nil"/>
                <w:between w:val="nil"/>
              </w:pBdr>
              <w:spacing w:line="276" w:lineRule="auto"/>
              <w:jc w:val="left"/>
              <w:rPr>
                <w:sz w:val="21"/>
                <w:szCs w:val="21"/>
              </w:rPr>
            </w:pPr>
          </w:p>
        </w:tc>
      </w:tr>
      <w:tr w:rsidR="00592678" w14:paraId="7956B9EA" w14:textId="77777777" w:rsidTr="001556CF">
        <w:trPr>
          <w:trHeight w:val="363"/>
        </w:trPr>
        <w:tc>
          <w:tcPr>
            <w:tcW w:w="6232" w:type="dxa"/>
            <w:gridSpan w:val="4"/>
            <w:shd w:val="clear" w:color="auto" w:fill="5B9BD5"/>
          </w:tcPr>
          <w:p w14:paraId="45D6020E" w14:textId="77777777" w:rsidR="00592678" w:rsidRPr="00F36CCE" w:rsidRDefault="00592678" w:rsidP="001556CF">
            <w:pPr>
              <w:spacing w:after="60" w:line="271" w:lineRule="auto"/>
              <w:jc w:val="left"/>
              <w:rPr>
                <w:b/>
                <w:bCs/>
                <w:sz w:val="21"/>
                <w:szCs w:val="21"/>
              </w:rPr>
            </w:pPr>
            <w:r w:rsidRPr="00F36CCE">
              <w:rPr>
                <w:b/>
                <w:bCs/>
                <w:color w:val="FFFFFF"/>
                <w:sz w:val="21"/>
                <w:szCs w:val="21"/>
              </w:rPr>
              <w:t xml:space="preserve">Top tips for job applications and interviews? </w:t>
            </w:r>
          </w:p>
        </w:tc>
        <w:tc>
          <w:tcPr>
            <w:tcW w:w="4253" w:type="dxa"/>
            <w:vMerge/>
            <w:tcBorders>
              <w:top w:val="nil"/>
            </w:tcBorders>
            <w:shd w:val="clear" w:color="auto" w:fill="FFFFFF"/>
          </w:tcPr>
          <w:p w14:paraId="3E19A834" w14:textId="77777777" w:rsidR="00592678" w:rsidRDefault="00592678" w:rsidP="001556CF">
            <w:pPr>
              <w:widowControl w:val="0"/>
              <w:pBdr>
                <w:top w:val="nil"/>
                <w:left w:val="nil"/>
                <w:bottom w:val="nil"/>
                <w:right w:val="nil"/>
                <w:between w:val="nil"/>
              </w:pBdr>
              <w:spacing w:line="276" w:lineRule="auto"/>
              <w:jc w:val="left"/>
              <w:rPr>
                <w:sz w:val="21"/>
                <w:szCs w:val="21"/>
              </w:rPr>
            </w:pPr>
          </w:p>
        </w:tc>
      </w:tr>
      <w:tr w:rsidR="00592678" w14:paraId="7797753D" w14:textId="77777777" w:rsidTr="003C6CE5">
        <w:trPr>
          <w:trHeight w:val="363"/>
        </w:trPr>
        <w:tc>
          <w:tcPr>
            <w:tcW w:w="6232" w:type="dxa"/>
            <w:gridSpan w:val="4"/>
            <w:shd w:val="clear" w:color="auto" w:fill="DEEAF6" w:themeFill="accent5" w:themeFillTint="33"/>
          </w:tcPr>
          <w:p w14:paraId="0F273CD9" w14:textId="2DD5F326" w:rsidR="00592678" w:rsidRDefault="00592678" w:rsidP="00F36CCE">
            <w:pPr>
              <w:spacing w:line="276" w:lineRule="auto"/>
              <w:jc w:val="left"/>
              <w:rPr>
                <w:bCs/>
                <w:sz w:val="21"/>
                <w:szCs w:val="21"/>
                <w:lang w:val="en-US"/>
              </w:rPr>
            </w:pPr>
            <w:r w:rsidRPr="003C6CE5">
              <w:rPr>
                <w:bCs/>
                <w:sz w:val="21"/>
                <w:szCs w:val="21"/>
                <w:lang w:val="en-US"/>
              </w:rPr>
              <w:t>Enthusiasm is very helpful, particularly where you don’t have experience in an area but are keen to learn</w:t>
            </w:r>
            <w:r w:rsidR="00F36CCE">
              <w:rPr>
                <w:bCs/>
                <w:sz w:val="21"/>
                <w:szCs w:val="21"/>
                <w:lang w:val="en-US"/>
              </w:rPr>
              <w:t>.</w:t>
            </w:r>
          </w:p>
          <w:p w14:paraId="03DDB640" w14:textId="77777777" w:rsidR="00F36CCE" w:rsidRPr="003C6CE5" w:rsidRDefault="00F36CCE" w:rsidP="00F36CCE">
            <w:pPr>
              <w:spacing w:line="276" w:lineRule="auto"/>
              <w:jc w:val="left"/>
              <w:rPr>
                <w:b/>
                <w:bCs/>
                <w:sz w:val="21"/>
                <w:szCs w:val="21"/>
                <w:lang w:val="en-US"/>
              </w:rPr>
            </w:pPr>
          </w:p>
          <w:p w14:paraId="6F56079A" w14:textId="5A814F8E" w:rsidR="00592678" w:rsidRPr="00F36CCE" w:rsidRDefault="00592678" w:rsidP="00F36CCE">
            <w:pPr>
              <w:spacing w:line="276" w:lineRule="auto"/>
              <w:jc w:val="left"/>
              <w:rPr>
                <w:b/>
                <w:bCs/>
                <w:sz w:val="21"/>
                <w:szCs w:val="21"/>
                <w:lang w:val="en-US"/>
              </w:rPr>
            </w:pPr>
            <w:r w:rsidRPr="003C6CE5">
              <w:rPr>
                <w:bCs/>
                <w:sz w:val="21"/>
                <w:szCs w:val="21"/>
                <w:lang w:val="en-US"/>
              </w:rPr>
              <w:t xml:space="preserve">Say things confidently even if you don’t feel confident! I had to give a presentation in an interview and didn’t really know what I was talking about but said it </w:t>
            </w:r>
            <w:proofErr w:type="gramStart"/>
            <w:r w:rsidRPr="003C6CE5">
              <w:rPr>
                <w:bCs/>
                <w:sz w:val="21"/>
                <w:szCs w:val="21"/>
                <w:lang w:val="en-US"/>
              </w:rPr>
              <w:t>really confidently</w:t>
            </w:r>
            <w:proofErr w:type="gramEnd"/>
            <w:r w:rsidRPr="003C6CE5">
              <w:rPr>
                <w:bCs/>
                <w:sz w:val="21"/>
                <w:szCs w:val="21"/>
                <w:lang w:val="en-US"/>
              </w:rPr>
              <w:t xml:space="preserve"> and assertively and got really good feedback</w:t>
            </w:r>
            <w:r w:rsidR="00F36CCE">
              <w:rPr>
                <w:bCs/>
                <w:sz w:val="21"/>
                <w:szCs w:val="21"/>
                <w:lang w:val="en-US"/>
              </w:rPr>
              <w:t>.</w:t>
            </w:r>
          </w:p>
        </w:tc>
        <w:tc>
          <w:tcPr>
            <w:tcW w:w="4253" w:type="dxa"/>
            <w:vMerge/>
            <w:tcBorders>
              <w:top w:val="nil"/>
              <w:bottom w:val="nil"/>
            </w:tcBorders>
            <w:shd w:val="clear" w:color="auto" w:fill="FFFFFF"/>
          </w:tcPr>
          <w:p w14:paraId="526E96AE" w14:textId="77777777" w:rsidR="00592678" w:rsidRDefault="00592678" w:rsidP="001556CF">
            <w:pPr>
              <w:widowControl w:val="0"/>
              <w:pBdr>
                <w:top w:val="nil"/>
                <w:left w:val="nil"/>
                <w:bottom w:val="nil"/>
                <w:right w:val="nil"/>
                <w:between w:val="nil"/>
              </w:pBdr>
              <w:spacing w:line="276" w:lineRule="auto"/>
              <w:jc w:val="left"/>
              <w:rPr>
                <w:sz w:val="21"/>
                <w:szCs w:val="21"/>
              </w:rPr>
            </w:pPr>
          </w:p>
        </w:tc>
      </w:tr>
    </w:tbl>
    <w:tbl>
      <w:tblPr>
        <w:tblStyle w:val="a3"/>
        <w:tblW w:w="1045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0450"/>
      </w:tblGrid>
      <w:tr w:rsidR="009644F9" w14:paraId="1EB135F8" w14:textId="77777777" w:rsidTr="00964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14:paraId="1EB135F6" w14:textId="1146E567" w:rsidR="009644F9" w:rsidRDefault="00B87D2B">
            <w:pPr>
              <w:tabs>
                <w:tab w:val="left" w:pos="7541"/>
              </w:tabs>
            </w:pPr>
            <w:r>
              <w:lastRenderedPageBreak/>
              <w:t>Other notes from the session</w:t>
            </w:r>
          </w:p>
          <w:p w14:paraId="1EB135F7" w14:textId="77777777" w:rsidR="009644F9" w:rsidRDefault="009644F9">
            <w:pPr>
              <w:tabs>
                <w:tab w:val="left" w:pos="7541"/>
              </w:tabs>
              <w:rPr>
                <w:sz w:val="18"/>
                <w:szCs w:val="18"/>
              </w:rPr>
            </w:pPr>
          </w:p>
        </w:tc>
      </w:tr>
      <w:tr w:rsidR="009644F9" w14:paraId="1EB1360A" w14:textId="77777777" w:rsidTr="009644F9">
        <w:trPr>
          <w:cnfStyle w:val="000000100000" w:firstRow="0" w:lastRow="0" w:firstColumn="0" w:lastColumn="0" w:oddVBand="0" w:evenVBand="0" w:oddHBand="1" w:evenHBand="0" w:firstRowFirstColumn="0" w:firstRowLastColumn="0" w:lastRowFirstColumn="0" w:lastRowLastColumn="0"/>
          <w:trHeight w:val="10716"/>
        </w:trPr>
        <w:tc>
          <w:tcPr>
            <w:cnfStyle w:val="001000000000" w:firstRow="0" w:lastRow="0" w:firstColumn="1" w:lastColumn="0" w:oddVBand="0" w:evenVBand="0" w:oddHBand="0" w:evenHBand="0" w:firstRowFirstColumn="0" w:firstRowLastColumn="0" w:lastRowFirstColumn="0" w:lastRowLastColumn="0"/>
            <w:tcW w:w="10450" w:type="dxa"/>
          </w:tcPr>
          <w:p w14:paraId="1EB135FA" w14:textId="77777777" w:rsidR="009644F9" w:rsidRDefault="009644F9">
            <w:pPr>
              <w:tabs>
                <w:tab w:val="left" w:pos="7541"/>
              </w:tabs>
              <w:rPr>
                <w:sz w:val="24"/>
                <w:szCs w:val="24"/>
              </w:rPr>
            </w:pPr>
          </w:p>
          <w:p w14:paraId="1EB135FB" w14:textId="77777777" w:rsidR="009644F9" w:rsidRDefault="009644F9">
            <w:pPr>
              <w:tabs>
                <w:tab w:val="left" w:pos="7541"/>
              </w:tabs>
              <w:rPr>
                <w:sz w:val="24"/>
                <w:szCs w:val="24"/>
              </w:rPr>
            </w:pPr>
          </w:p>
          <w:p w14:paraId="1EB135FC" w14:textId="77777777" w:rsidR="009644F9" w:rsidRDefault="009644F9">
            <w:pPr>
              <w:tabs>
                <w:tab w:val="left" w:pos="7541"/>
              </w:tabs>
              <w:rPr>
                <w:sz w:val="24"/>
                <w:szCs w:val="24"/>
              </w:rPr>
            </w:pPr>
          </w:p>
          <w:p w14:paraId="1EB135FD" w14:textId="77777777" w:rsidR="009644F9" w:rsidRDefault="009644F9">
            <w:pPr>
              <w:tabs>
                <w:tab w:val="left" w:pos="7541"/>
              </w:tabs>
              <w:rPr>
                <w:sz w:val="24"/>
                <w:szCs w:val="24"/>
              </w:rPr>
            </w:pPr>
          </w:p>
          <w:p w14:paraId="1EB135FE" w14:textId="77777777" w:rsidR="009644F9" w:rsidRDefault="009644F9">
            <w:pPr>
              <w:tabs>
                <w:tab w:val="left" w:pos="7541"/>
              </w:tabs>
              <w:rPr>
                <w:sz w:val="24"/>
                <w:szCs w:val="24"/>
              </w:rPr>
            </w:pPr>
          </w:p>
          <w:p w14:paraId="1EB135FF" w14:textId="77777777" w:rsidR="009644F9" w:rsidRDefault="009644F9">
            <w:pPr>
              <w:tabs>
                <w:tab w:val="left" w:pos="7541"/>
              </w:tabs>
              <w:rPr>
                <w:sz w:val="24"/>
                <w:szCs w:val="24"/>
              </w:rPr>
            </w:pPr>
          </w:p>
          <w:p w14:paraId="1EB13600" w14:textId="77777777" w:rsidR="009644F9" w:rsidRDefault="009644F9">
            <w:pPr>
              <w:tabs>
                <w:tab w:val="left" w:pos="7541"/>
              </w:tabs>
              <w:rPr>
                <w:sz w:val="24"/>
                <w:szCs w:val="24"/>
              </w:rPr>
            </w:pPr>
          </w:p>
          <w:p w14:paraId="1EB13601" w14:textId="77777777" w:rsidR="009644F9" w:rsidRDefault="009644F9">
            <w:pPr>
              <w:tabs>
                <w:tab w:val="left" w:pos="7541"/>
              </w:tabs>
              <w:rPr>
                <w:sz w:val="24"/>
                <w:szCs w:val="24"/>
              </w:rPr>
            </w:pPr>
          </w:p>
          <w:p w14:paraId="1EB13602" w14:textId="77777777" w:rsidR="009644F9" w:rsidRDefault="009644F9">
            <w:pPr>
              <w:tabs>
                <w:tab w:val="left" w:pos="7541"/>
              </w:tabs>
              <w:rPr>
                <w:sz w:val="24"/>
                <w:szCs w:val="24"/>
              </w:rPr>
            </w:pPr>
          </w:p>
          <w:p w14:paraId="1EB13603" w14:textId="77777777" w:rsidR="009644F9" w:rsidRDefault="009644F9">
            <w:pPr>
              <w:tabs>
                <w:tab w:val="left" w:pos="7541"/>
              </w:tabs>
              <w:rPr>
                <w:sz w:val="24"/>
                <w:szCs w:val="24"/>
              </w:rPr>
            </w:pPr>
          </w:p>
          <w:p w14:paraId="1EB13604" w14:textId="77777777" w:rsidR="009644F9" w:rsidRDefault="009644F9">
            <w:pPr>
              <w:tabs>
                <w:tab w:val="left" w:pos="7541"/>
              </w:tabs>
              <w:rPr>
                <w:sz w:val="24"/>
                <w:szCs w:val="24"/>
              </w:rPr>
            </w:pPr>
          </w:p>
          <w:p w14:paraId="1EB13605" w14:textId="77777777" w:rsidR="009644F9" w:rsidRDefault="009644F9">
            <w:pPr>
              <w:tabs>
                <w:tab w:val="left" w:pos="7541"/>
              </w:tabs>
              <w:rPr>
                <w:sz w:val="24"/>
                <w:szCs w:val="24"/>
              </w:rPr>
            </w:pPr>
          </w:p>
          <w:p w14:paraId="1EB13606" w14:textId="77777777" w:rsidR="009644F9" w:rsidRDefault="009644F9">
            <w:pPr>
              <w:tabs>
                <w:tab w:val="left" w:pos="7541"/>
              </w:tabs>
              <w:rPr>
                <w:sz w:val="24"/>
                <w:szCs w:val="24"/>
              </w:rPr>
            </w:pPr>
          </w:p>
          <w:p w14:paraId="1EB13607" w14:textId="77777777" w:rsidR="009644F9" w:rsidRDefault="009644F9">
            <w:pPr>
              <w:tabs>
                <w:tab w:val="left" w:pos="7541"/>
              </w:tabs>
              <w:rPr>
                <w:sz w:val="24"/>
                <w:szCs w:val="24"/>
              </w:rPr>
            </w:pPr>
          </w:p>
          <w:p w14:paraId="1EB13608" w14:textId="77777777" w:rsidR="009644F9" w:rsidRDefault="009644F9">
            <w:pPr>
              <w:tabs>
                <w:tab w:val="left" w:pos="7541"/>
              </w:tabs>
              <w:rPr>
                <w:sz w:val="24"/>
                <w:szCs w:val="24"/>
              </w:rPr>
            </w:pPr>
          </w:p>
          <w:p w14:paraId="1EB13609" w14:textId="77777777" w:rsidR="009644F9" w:rsidRDefault="009644F9">
            <w:pPr>
              <w:tabs>
                <w:tab w:val="left" w:pos="7541"/>
              </w:tabs>
              <w:rPr>
                <w:sz w:val="24"/>
                <w:szCs w:val="24"/>
              </w:rPr>
            </w:pPr>
          </w:p>
        </w:tc>
      </w:tr>
    </w:tbl>
    <w:p w14:paraId="1EB1360B" w14:textId="77777777" w:rsidR="009644F9" w:rsidRDefault="009644F9">
      <w:pPr>
        <w:tabs>
          <w:tab w:val="left" w:pos="7541"/>
        </w:tabs>
        <w:rPr>
          <w:sz w:val="18"/>
          <w:szCs w:val="18"/>
        </w:rPr>
      </w:pPr>
    </w:p>
    <w:sectPr w:rsidR="009644F9">
      <w:headerReference w:type="default" r:id="rId14"/>
      <w:pgSz w:w="11900" w:h="16840"/>
      <w:pgMar w:top="720" w:right="720" w:bottom="720" w:left="720" w:header="34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E191" w14:textId="77777777" w:rsidR="0001240C" w:rsidRDefault="0001240C">
      <w:r>
        <w:separator/>
      </w:r>
    </w:p>
  </w:endnote>
  <w:endnote w:type="continuationSeparator" w:id="0">
    <w:p w14:paraId="455D5FB7" w14:textId="77777777" w:rsidR="0001240C" w:rsidRDefault="0001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B0A5" w14:textId="77777777" w:rsidR="0001240C" w:rsidRDefault="0001240C">
      <w:r>
        <w:separator/>
      </w:r>
    </w:p>
  </w:footnote>
  <w:footnote w:type="continuationSeparator" w:id="0">
    <w:p w14:paraId="48DBA6A6" w14:textId="77777777" w:rsidR="0001240C" w:rsidRDefault="0001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361C" w14:textId="77777777" w:rsidR="009644F9" w:rsidRDefault="009644F9">
    <w:pPr>
      <w:widowControl w:val="0"/>
      <w:pBdr>
        <w:top w:val="nil"/>
        <w:left w:val="nil"/>
        <w:bottom w:val="nil"/>
        <w:right w:val="nil"/>
        <w:between w:val="nil"/>
      </w:pBdr>
      <w:spacing w:line="276" w:lineRule="auto"/>
      <w:jc w:val="left"/>
      <w:rPr>
        <w:sz w:val="18"/>
        <w:szCs w:val="18"/>
      </w:rPr>
    </w:pPr>
  </w:p>
  <w:tbl>
    <w:tblPr>
      <w:tblStyle w:val="a4"/>
      <w:tblW w:w="9350" w:type="dxa"/>
      <w:tblLayout w:type="fixed"/>
      <w:tblLook w:val="0400" w:firstRow="0" w:lastRow="0" w:firstColumn="0" w:lastColumn="0" w:noHBand="0" w:noVBand="1"/>
    </w:tblPr>
    <w:tblGrid>
      <w:gridCol w:w="1350"/>
      <w:gridCol w:w="8000"/>
    </w:tblGrid>
    <w:tr w:rsidR="009644F9" w14:paraId="1EB13620" w14:textId="77777777">
      <w:trPr>
        <w:trHeight w:val="851"/>
      </w:trPr>
      <w:tc>
        <w:tcPr>
          <w:tcW w:w="1350" w:type="dxa"/>
          <w:vAlign w:val="center"/>
        </w:tcPr>
        <w:p w14:paraId="1EB1361D" w14:textId="77777777" w:rsidR="009644F9" w:rsidRDefault="00B87D2B">
          <w:pPr>
            <w:spacing w:line="271" w:lineRule="auto"/>
            <w:jc w:val="left"/>
            <w:rPr>
              <w:rFonts w:ascii="Arial" w:eastAsia="Arial" w:hAnsi="Arial" w:cs="Arial"/>
            </w:rPr>
          </w:pPr>
          <w:r>
            <w:rPr>
              <w:rFonts w:ascii="Arial" w:eastAsia="Arial" w:hAnsi="Arial" w:cs="Arial"/>
              <w:noProof/>
            </w:rPr>
            <w:drawing>
              <wp:inline distT="0" distB="0" distL="0" distR="0" wp14:anchorId="1EB13622" wp14:editId="1EB13623">
                <wp:extent cx="409438" cy="409438"/>
                <wp:effectExtent l="0" t="0" r="0" b="0"/>
                <wp:docPr id="29" name="image3.png" descr="Users"/>
                <wp:cNvGraphicFramePr/>
                <a:graphic xmlns:a="http://schemas.openxmlformats.org/drawingml/2006/main">
                  <a:graphicData uri="http://schemas.openxmlformats.org/drawingml/2006/picture">
                    <pic:pic xmlns:pic="http://schemas.openxmlformats.org/drawingml/2006/picture">
                      <pic:nvPicPr>
                        <pic:cNvPr id="0" name="image3.png" descr="Users"/>
                        <pic:cNvPicPr preferRelativeResize="0"/>
                      </pic:nvPicPr>
                      <pic:blipFill>
                        <a:blip r:embed="rId1"/>
                        <a:srcRect/>
                        <a:stretch>
                          <a:fillRect/>
                        </a:stretch>
                      </pic:blipFill>
                      <pic:spPr>
                        <a:xfrm>
                          <a:off x="0" y="0"/>
                          <a:ext cx="409438" cy="409438"/>
                        </a:xfrm>
                        <a:prstGeom prst="rect">
                          <a:avLst/>
                        </a:prstGeom>
                        <a:ln/>
                      </pic:spPr>
                    </pic:pic>
                  </a:graphicData>
                </a:graphic>
              </wp:inline>
            </w:drawing>
          </w:r>
        </w:p>
      </w:tc>
      <w:tc>
        <w:tcPr>
          <w:tcW w:w="8000" w:type="dxa"/>
          <w:vAlign w:val="center"/>
        </w:tcPr>
        <w:p w14:paraId="1EB1361E" w14:textId="569F831A" w:rsidR="009644F9" w:rsidRDefault="00183441">
          <w:pPr>
            <w:jc w:val="left"/>
            <w:rPr>
              <w:rFonts w:ascii="Arial" w:eastAsia="Arial" w:hAnsi="Arial" w:cs="Arial"/>
              <w:b/>
            </w:rPr>
          </w:pPr>
          <w:r>
            <w:rPr>
              <w:rFonts w:ascii="Arial" w:eastAsia="Arial" w:hAnsi="Arial" w:cs="Arial"/>
              <w:b/>
            </w:rPr>
            <w:t xml:space="preserve">Patent </w:t>
          </w:r>
          <w:r w:rsidR="00B87D2B">
            <w:rPr>
              <w:rFonts w:ascii="Arial" w:eastAsia="Arial" w:hAnsi="Arial" w:cs="Arial"/>
              <w:b/>
            </w:rPr>
            <w:t>Careers in IP Clinic – 1</w:t>
          </w:r>
          <w:r w:rsidR="00FE2F5F">
            <w:rPr>
              <w:rFonts w:ascii="Arial" w:eastAsia="Arial" w:hAnsi="Arial" w:cs="Arial"/>
              <w:b/>
            </w:rPr>
            <w:t>6</w:t>
          </w:r>
          <w:r w:rsidR="00B87D2B">
            <w:rPr>
              <w:rFonts w:ascii="Arial" w:eastAsia="Arial" w:hAnsi="Arial" w:cs="Arial"/>
              <w:b/>
            </w:rPr>
            <w:t>:00</w:t>
          </w:r>
          <w:r w:rsidR="00FE2F5F">
            <w:rPr>
              <w:rFonts w:ascii="Arial" w:eastAsia="Arial" w:hAnsi="Arial" w:cs="Arial"/>
              <w:b/>
            </w:rPr>
            <w:t>-17:00</w:t>
          </w:r>
          <w:r w:rsidR="00B87D2B">
            <w:rPr>
              <w:rFonts w:ascii="Arial" w:eastAsia="Arial" w:hAnsi="Arial" w:cs="Arial"/>
              <w:b/>
            </w:rPr>
            <w:t xml:space="preserve"> on Tuesday 18 </w:t>
          </w:r>
          <w:r w:rsidR="00304300">
            <w:rPr>
              <w:rFonts w:ascii="Arial" w:eastAsia="Arial" w:hAnsi="Arial" w:cs="Arial"/>
              <w:b/>
            </w:rPr>
            <w:t>July</w:t>
          </w:r>
          <w:r w:rsidR="00B87D2B">
            <w:rPr>
              <w:rFonts w:ascii="Arial" w:eastAsia="Arial" w:hAnsi="Arial" w:cs="Arial"/>
              <w:b/>
            </w:rPr>
            <w:t xml:space="preserve"> 202</w:t>
          </w:r>
          <w:r w:rsidR="00304300">
            <w:rPr>
              <w:rFonts w:ascii="Arial" w:eastAsia="Arial" w:hAnsi="Arial" w:cs="Arial"/>
              <w:b/>
            </w:rPr>
            <w:t>3</w:t>
          </w:r>
        </w:p>
        <w:p w14:paraId="1EB1361F" w14:textId="62C1B910" w:rsidR="009644F9" w:rsidRDefault="00B87D2B">
          <w:pPr>
            <w:jc w:val="left"/>
            <w:rPr>
              <w:rFonts w:ascii="Arial" w:eastAsia="Arial" w:hAnsi="Arial" w:cs="Arial"/>
            </w:rPr>
          </w:pPr>
          <w:r>
            <w:rPr>
              <w:rFonts w:ascii="Arial" w:eastAsia="Arial" w:hAnsi="Arial" w:cs="Arial"/>
            </w:rPr>
            <w:t xml:space="preserve">Organised by </w:t>
          </w:r>
          <w:proofErr w:type="spellStart"/>
          <w:r>
            <w:rPr>
              <w:rFonts w:ascii="Arial" w:eastAsia="Arial" w:hAnsi="Arial" w:cs="Arial"/>
            </w:rPr>
            <w:t>CareersInIdeas</w:t>
          </w:r>
          <w:proofErr w:type="spellEnd"/>
          <w:r>
            <w:rPr>
              <w:rFonts w:ascii="Arial" w:eastAsia="Arial" w:hAnsi="Arial" w:cs="Arial"/>
            </w:rPr>
            <w:t xml:space="preserve"> and IP Futures</w:t>
          </w:r>
          <w:r w:rsidR="00FE2F5F">
            <w:rPr>
              <w:rFonts w:ascii="Arial" w:eastAsia="Arial" w:hAnsi="Arial" w:cs="Arial"/>
            </w:rPr>
            <w:t xml:space="preserve"> for Summer of IP</w:t>
          </w:r>
        </w:p>
      </w:tc>
    </w:tr>
  </w:tbl>
  <w:p w14:paraId="1EB13621" w14:textId="77777777" w:rsidR="009644F9" w:rsidRDefault="009644F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00FE"/>
    <w:multiLevelType w:val="hybridMultilevel"/>
    <w:tmpl w:val="7A2C5EB6"/>
    <w:lvl w:ilvl="0" w:tplc="642EC47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0072"/>
    <w:multiLevelType w:val="hybridMultilevel"/>
    <w:tmpl w:val="00DC34FA"/>
    <w:lvl w:ilvl="0" w:tplc="16D8B8F4">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B6EFF"/>
    <w:multiLevelType w:val="multilevel"/>
    <w:tmpl w:val="1D7A1A08"/>
    <w:lvl w:ilvl="0">
      <w:start w:val="20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C0507B"/>
    <w:multiLevelType w:val="hybridMultilevel"/>
    <w:tmpl w:val="9508C502"/>
    <w:lvl w:ilvl="0" w:tplc="3CCCC1AC">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C7B64"/>
    <w:multiLevelType w:val="multilevel"/>
    <w:tmpl w:val="F7B448C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23"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1743"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463"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3183"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3903"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4623"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5343"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063" w:hanging="360"/>
      </w:pPr>
      <w:rPr>
        <w:rFonts w:ascii="Arial" w:eastAsia="Arial" w:hAnsi="Arial" w:cs="Arial"/>
        <w:b w:val="0"/>
        <w:i w:val="0"/>
        <w:smallCaps w:val="0"/>
        <w:strike w:val="0"/>
        <w:shd w:val="clear" w:color="auto" w:fill="auto"/>
        <w:vertAlign w:val="baseline"/>
      </w:rPr>
    </w:lvl>
  </w:abstractNum>
  <w:abstractNum w:abstractNumId="5" w15:restartNumberingAfterBreak="0">
    <w:nsid w:val="23FF3610"/>
    <w:multiLevelType w:val="hybridMultilevel"/>
    <w:tmpl w:val="C6AA06DE"/>
    <w:lvl w:ilvl="0" w:tplc="642EC4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94050"/>
    <w:multiLevelType w:val="multilevel"/>
    <w:tmpl w:val="208AA2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FD729D2"/>
    <w:multiLevelType w:val="hybridMultilevel"/>
    <w:tmpl w:val="4F4687B2"/>
    <w:lvl w:ilvl="0" w:tplc="3E628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21FA5"/>
    <w:multiLevelType w:val="multilevel"/>
    <w:tmpl w:val="80082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08B4D7C"/>
    <w:multiLevelType w:val="multilevel"/>
    <w:tmpl w:val="998C0D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19D542F"/>
    <w:multiLevelType w:val="multilevel"/>
    <w:tmpl w:val="8B329AC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0144753">
    <w:abstractNumId w:val="2"/>
  </w:num>
  <w:num w:numId="2" w16cid:durableId="944340335">
    <w:abstractNumId w:val="10"/>
  </w:num>
  <w:num w:numId="3" w16cid:durableId="1516656188">
    <w:abstractNumId w:val="4"/>
  </w:num>
  <w:num w:numId="4" w16cid:durableId="1720203618">
    <w:abstractNumId w:val="9"/>
  </w:num>
  <w:num w:numId="5" w16cid:durableId="151992993">
    <w:abstractNumId w:val="8"/>
  </w:num>
  <w:num w:numId="6" w16cid:durableId="2092189808">
    <w:abstractNumId w:val="6"/>
  </w:num>
  <w:num w:numId="7" w16cid:durableId="1688631150">
    <w:abstractNumId w:val="5"/>
  </w:num>
  <w:num w:numId="8" w16cid:durableId="1149590630">
    <w:abstractNumId w:val="7"/>
  </w:num>
  <w:num w:numId="9" w16cid:durableId="613485096">
    <w:abstractNumId w:val="1"/>
  </w:num>
  <w:num w:numId="10" w16cid:durableId="502354242">
    <w:abstractNumId w:val="3"/>
  </w:num>
  <w:num w:numId="11" w16cid:durableId="381103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F9"/>
    <w:rsid w:val="0001240C"/>
    <w:rsid w:val="00032265"/>
    <w:rsid w:val="00044653"/>
    <w:rsid w:val="00183441"/>
    <w:rsid w:val="00231B19"/>
    <w:rsid w:val="002440D4"/>
    <w:rsid w:val="00253D1C"/>
    <w:rsid w:val="00304300"/>
    <w:rsid w:val="003C6CE5"/>
    <w:rsid w:val="005641F1"/>
    <w:rsid w:val="00592678"/>
    <w:rsid w:val="005D594A"/>
    <w:rsid w:val="006210E6"/>
    <w:rsid w:val="006762A0"/>
    <w:rsid w:val="007004A9"/>
    <w:rsid w:val="007917E4"/>
    <w:rsid w:val="009644F9"/>
    <w:rsid w:val="009B3799"/>
    <w:rsid w:val="00A20716"/>
    <w:rsid w:val="00A66002"/>
    <w:rsid w:val="00AE6BE4"/>
    <w:rsid w:val="00B8038E"/>
    <w:rsid w:val="00B87D2B"/>
    <w:rsid w:val="00BB0F80"/>
    <w:rsid w:val="00CA2BC4"/>
    <w:rsid w:val="00DE0DA5"/>
    <w:rsid w:val="00DE421E"/>
    <w:rsid w:val="00E15DF3"/>
    <w:rsid w:val="00E32F88"/>
    <w:rsid w:val="00E35489"/>
    <w:rsid w:val="00EB58CC"/>
    <w:rsid w:val="00F36CCE"/>
    <w:rsid w:val="00FD248F"/>
    <w:rsid w:val="00FE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B13497"/>
  <w15:docId w15:val="{4C6EE0C7-B0F9-4254-9DC4-097B6BB3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E4"/>
  </w:style>
  <w:style w:type="paragraph" w:styleId="Heading1">
    <w:name w:val="heading 1"/>
    <w:basedOn w:val="Normal"/>
    <w:next w:val="Normal"/>
    <w:link w:val="Heading1Char"/>
    <w:uiPriority w:val="9"/>
    <w:qFormat/>
    <w:rsid w:val="00F075D9"/>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075D9"/>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075D9"/>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075D9"/>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F075D9"/>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075D9"/>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075D9"/>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075D9"/>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075D9"/>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5D9"/>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F075D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F075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75D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F075D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F075D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F075D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075D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F075D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F075D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F075D9"/>
    <w:rPr>
      <w:b/>
      <w:bCs/>
      <w:sz w:val="18"/>
      <w:szCs w:val="18"/>
    </w:rPr>
  </w:style>
  <w:style w:type="character" w:customStyle="1" w:styleId="TitleChar">
    <w:name w:val="Title Char"/>
    <w:basedOn w:val="DefaultParagraphFont"/>
    <w:link w:val="Title"/>
    <w:uiPriority w:val="10"/>
    <w:rsid w:val="00F075D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pPr>
      <w:spacing w:after="320"/>
      <w:jc w:val="right"/>
    </w:pPr>
    <w:rPr>
      <w:i/>
      <w:color w:val="808080"/>
      <w:sz w:val="24"/>
      <w:szCs w:val="24"/>
    </w:rPr>
  </w:style>
  <w:style w:type="character" w:customStyle="1" w:styleId="SubtitleChar">
    <w:name w:val="Subtitle Char"/>
    <w:basedOn w:val="DefaultParagraphFont"/>
    <w:link w:val="Subtitle"/>
    <w:uiPriority w:val="11"/>
    <w:rsid w:val="00F075D9"/>
    <w:rPr>
      <w:i/>
      <w:iCs/>
      <w:color w:val="808080" w:themeColor="text1" w:themeTint="7F"/>
      <w:spacing w:val="10"/>
      <w:sz w:val="24"/>
      <w:szCs w:val="24"/>
    </w:rPr>
  </w:style>
  <w:style w:type="character" w:styleId="Strong">
    <w:name w:val="Strong"/>
    <w:basedOn w:val="DefaultParagraphFont"/>
    <w:uiPriority w:val="22"/>
    <w:qFormat/>
    <w:rsid w:val="00F075D9"/>
    <w:rPr>
      <w:b/>
      <w:bCs/>
      <w:spacing w:val="0"/>
    </w:rPr>
  </w:style>
  <w:style w:type="character" w:styleId="Emphasis">
    <w:name w:val="Emphasis"/>
    <w:uiPriority w:val="20"/>
    <w:qFormat/>
    <w:rsid w:val="00F075D9"/>
    <w:rPr>
      <w:b/>
      <w:bCs/>
      <w:i/>
      <w:iCs/>
      <w:color w:val="auto"/>
    </w:rPr>
  </w:style>
  <w:style w:type="paragraph" w:styleId="NoSpacing">
    <w:name w:val="No Spacing"/>
    <w:basedOn w:val="Normal"/>
    <w:link w:val="NoSpacingChar"/>
    <w:uiPriority w:val="1"/>
    <w:qFormat/>
    <w:rsid w:val="00F075D9"/>
  </w:style>
  <w:style w:type="character" w:customStyle="1" w:styleId="NoSpacingChar">
    <w:name w:val="No Spacing Char"/>
    <w:basedOn w:val="DefaultParagraphFont"/>
    <w:link w:val="NoSpacing"/>
    <w:uiPriority w:val="1"/>
    <w:rsid w:val="00F075D9"/>
  </w:style>
  <w:style w:type="paragraph" w:styleId="ListParagraph">
    <w:name w:val="List Paragraph"/>
    <w:basedOn w:val="Normal"/>
    <w:uiPriority w:val="34"/>
    <w:qFormat/>
    <w:rsid w:val="00F075D9"/>
    <w:pPr>
      <w:ind w:left="720"/>
      <w:contextualSpacing/>
    </w:pPr>
  </w:style>
  <w:style w:type="paragraph" w:styleId="Quote">
    <w:name w:val="Quote"/>
    <w:basedOn w:val="Normal"/>
    <w:next w:val="Normal"/>
    <w:link w:val="QuoteChar"/>
    <w:uiPriority w:val="29"/>
    <w:qFormat/>
    <w:rsid w:val="00F075D9"/>
    <w:rPr>
      <w:color w:val="5A5A5A" w:themeColor="text1" w:themeTint="A5"/>
    </w:rPr>
  </w:style>
  <w:style w:type="character" w:customStyle="1" w:styleId="QuoteChar">
    <w:name w:val="Quote Char"/>
    <w:basedOn w:val="DefaultParagraphFont"/>
    <w:link w:val="Quote"/>
    <w:uiPriority w:val="29"/>
    <w:rsid w:val="00F075D9"/>
    <w:rPr>
      <w:color w:val="5A5A5A" w:themeColor="text1" w:themeTint="A5"/>
    </w:rPr>
  </w:style>
  <w:style w:type="paragraph" w:styleId="IntenseQuote">
    <w:name w:val="Intense Quote"/>
    <w:basedOn w:val="Normal"/>
    <w:next w:val="Normal"/>
    <w:link w:val="IntenseQuoteChar"/>
    <w:uiPriority w:val="30"/>
    <w:qFormat/>
    <w:rsid w:val="00F075D9"/>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075D9"/>
    <w:rPr>
      <w:rFonts w:asciiTheme="majorHAnsi" w:eastAsiaTheme="majorEastAsia" w:hAnsiTheme="majorHAnsi" w:cstheme="majorBidi"/>
      <w:i/>
      <w:iCs/>
      <w:sz w:val="20"/>
      <w:szCs w:val="20"/>
    </w:rPr>
  </w:style>
  <w:style w:type="character" w:styleId="SubtleEmphasis">
    <w:name w:val="Subtle Emphasis"/>
    <w:uiPriority w:val="19"/>
    <w:qFormat/>
    <w:rsid w:val="00F075D9"/>
    <w:rPr>
      <w:i/>
      <w:iCs/>
      <w:color w:val="5A5A5A" w:themeColor="text1" w:themeTint="A5"/>
    </w:rPr>
  </w:style>
  <w:style w:type="character" w:styleId="IntenseEmphasis">
    <w:name w:val="Intense Emphasis"/>
    <w:uiPriority w:val="21"/>
    <w:qFormat/>
    <w:rsid w:val="00F075D9"/>
    <w:rPr>
      <w:b/>
      <w:bCs/>
      <w:i/>
      <w:iCs/>
      <w:color w:val="auto"/>
      <w:u w:val="single"/>
    </w:rPr>
  </w:style>
  <w:style w:type="character" w:styleId="SubtleReference">
    <w:name w:val="Subtle Reference"/>
    <w:uiPriority w:val="31"/>
    <w:qFormat/>
    <w:rsid w:val="00F075D9"/>
    <w:rPr>
      <w:smallCaps/>
    </w:rPr>
  </w:style>
  <w:style w:type="character" w:styleId="IntenseReference">
    <w:name w:val="Intense Reference"/>
    <w:uiPriority w:val="32"/>
    <w:qFormat/>
    <w:rsid w:val="00F075D9"/>
    <w:rPr>
      <w:b/>
      <w:bCs/>
      <w:smallCaps/>
      <w:color w:val="auto"/>
    </w:rPr>
  </w:style>
  <w:style w:type="character" w:styleId="BookTitle">
    <w:name w:val="Book Title"/>
    <w:uiPriority w:val="33"/>
    <w:qFormat/>
    <w:rsid w:val="00F075D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075D9"/>
    <w:pPr>
      <w:outlineLvl w:val="9"/>
    </w:pPr>
  </w:style>
  <w:style w:type="paragraph" w:styleId="Header">
    <w:name w:val="header"/>
    <w:basedOn w:val="Normal"/>
    <w:link w:val="HeaderChar"/>
    <w:uiPriority w:val="99"/>
    <w:unhideWhenUsed/>
    <w:rsid w:val="00796DCF"/>
    <w:pPr>
      <w:tabs>
        <w:tab w:val="center" w:pos="4513"/>
        <w:tab w:val="right" w:pos="9026"/>
      </w:tabs>
    </w:pPr>
  </w:style>
  <w:style w:type="character" w:customStyle="1" w:styleId="HeaderChar">
    <w:name w:val="Header Char"/>
    <w:basedOn w:val="DefaultParagraphFont"/>
    <w:link w:val="Header"/>
    <w:uiPriority w:val="99"/>
    <w:rsid w:val="00796DCF"/>
  </w:style>
  <w:style w:type="paragraph" w:styleId="Footer">
    <w:name w:val="footer"/>
    <w:basedOn w:val="Normal"/>
    <w:link w:val="FooterChar"/>
    <w:uiPriority w:val="99"/>
    <w:unhideWhenUsed/>
    <w:rsid w:val="00796DCF"/>
    <w:pPr>
      <w:tabs>
        <w:tab w:val="center" w:pos="4513"/>
        <w:tab w:val="right" w:pos="9026"/>
      </w:tabs>
    </w:pPr>
  </w:style>
  <w:style w:type="character" w:customStyle="1" w:styleId="FooterChar">
    <w:name w:val="Footer Char"/>
    <w:basedOn w:val="DefaultParagraphFont"/>
    <w:link w:val="Footer"/>
    <w:uiPriority w:val="99"/>
    <w:rsid w:val="00796DCF"/>
  </w:style>
  <w:style w:type="table" w:styleId="TableGrid">
    <w:name w:val="Table Grid"/>
    <w:basedOn w:val="TableNormal"/>
    <w:rsid w:val="00796DCF"/>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11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9E110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yperlink0">
    <w:name w:val="Hyperlink.0"/>
    <w:basedOn w:val="Hyperlink"/>
    <w:rsid w:val="00F52144"/>
    <w:rPr>
      <w:outline w:val="0"/>
      <w:color w:val="0563C1"/>
      <w:u w:val="single" w:color="0563C1"/>
    </w:rPr>
  </w:style>
  <w:style w:type="character" w:styleId="Hyperlink">
    <w:name w:val="Hyperlink"/>
    <w:basedOn w:val="DefaultParagraphFont"/>
    <w:uiPriority w:val="99"/>
    <w:unhideWhenUsed/>
    <w:rsid w:val="00F52144"/>
    <w:rPr>
      <w:color w:val="0563C1" w:themeColor="hyperlink"/>
      <w:u w:val="single"/>
    </w:rPr>
  </w:style>
  <w:style w:type="character" w:styleId="UnresolvedMention">
    <w:name w:val="Unresolved Mention"/>
    <w:basedOn w:val="DefaultParagraphFont"/>
    <w:uiPriority w:val="99"/>
    <w:semiHidden/>
    <w:unhideWhenUsed/>
    <w:rsid w:val="00F52144"/>
    <w:rPr>
      <w:color w:val="605E5C"/>
      <w:shd w:val="clear" w:color="auto" w:fill="E1DFDD"/>
    </w:rPr>
  </w:style>
  <w:style w:type="character" w:styleId="FollowedHyperlink">
    <w:name w:val="FollowedHyperlink"/>
    <w:basedOn w:val="DefaultParagraphFont"/>
    <w:uiPriority w:val="99"/>
    <w:semiHidden/>
    <w:unhideWhenUsed/>
    <w:rsid w:val="00F52144"/>
    <w:rPr>
      <w:color w:val="954F72" w:themeColor="followedHyperlink"/>
      <w:u w:val="single"/>
    </w:rPr>
  </w:style>
  <w:style w:type="paragraph" w:customStyle="1" w:styleId="Body">
    <w:name w:val="Body"/>
    <w:rsid w:val="00F52144"/>
    <w:pPr>
      <w:pBdr>
        <w:top w:val="nil"/>
        <w:left w:val="nil"/>
        <w:bottom w:val="nil"/>
        <w:right w:val="nil"/>
        <w:between w:val="nil"/>
        <w:bar w:val="nil"/>
      </w:pBdr>
      <w:spacing w:line="271" w:lineRule="auto"/>
    </w:pPr>
    <w:rPr>
      <w:rFonts w:ascii="Arial" w:eastAsia="Arial Unicode MS" w:hAnsi="Arial" w:cs="Arial Unicode MS"/>
      <w:color w:val="000000"/>
      <w:u w:color="000000"/>
      <w:bdr w:val="nil"/>
      <w:lang w:val="en-US"/>
      <w14:textOutline w14:w="0" w14:cap="flat" w14:cmpd="sng" w14:algn="ctr">
        <w14:noFill/>
        <w14:prstDash w14:val="solid"/>
        <w14:bevel/>
      </w14:textOutline>
    </w:rPr>
  </w:style>
  <w:style w:type="table" w:styleId="GridTable4-Accent1">
    <w:name w:val="Grid Table 4 Accent 1"/>
    <w:basedOn w:val="TableNormal"/>
    <w:uiPriority w:val="49"/>
    <w:rsid w:val="00EB269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a">
    <w:basedOn w:val="TableNormal"/>
    <w:rPr>
      <w:sz w:val="28"/>
      <w:szCs w:val="28"/>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sz w:val="28"/>
      <w:szCs w:val="28"/>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sz w:val="28"/>
      <w:szCs w:val="28"/>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rPr>
      <w:sz w:val="28"/>
      <w:szCs w:val="28"/>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rPr>
      <w:sz w:val="28"/>
      <w:szCs w:val="28"/>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791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in/eilidh-smith-9460598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linkedin.com/in/olivia-buckingham-a207331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C8AB0F-BD16-452C-90D7-99D85A598EAB}"/>
      </w:docPartPr>
      <w:docPartBody>
        <w:p w:rsidR="004E79A5" w:rsidRDefault="00000E6B">
          <w:r w:rsidRPr="009169FA">
            <w:rPr>
              <w:rStyle w:val="PlaceholderText"/>
            </w:rPr>
            <w:t>Click or tap here to enter text.</w:t>
          </w:r>
        </w:p>
      </w:docPartBody>
    </w:docPart>
    <w:docPart>
      <w:docPartPr>
        <w:name w:val="5348A622D8564DE59AFCD891B653D572"/>
        <w:category>
          <w:name w:val="General"/>
          <w:gallery w:val="placeholder"/>
        </w:category>
        <w:types>
          <w:type w:val="bbPlcHdr"/>
        </w:types>
        <w:behaviors>
          <w:behavior w:val="content"/>
        </w:behaviors>
        <w:guid w:val="{A1952FFC-96B6-4568-8F6D-3DFC605BA29F}"/>
      </w:docPartPr>
      <w:docPartBody>
        <w:p w:rsidR="00496D97" w:rsidRDefault="00901FC4" w:rsidP="00901FC4">
          <w:pPr>
            <w:pStyle w:val="5348A622D8564DE59AFCD891B653D572"/>
          </w:pPr>
          <w:r w:rsidRPr="009169FA">
            <w:rPr>
              <w:rStyle w:val="PlaceholderText"/>
            </w:rPr>
            <w:t>Click or tap here to enter text.</w:t>
          </w:r>
        </w:p>
      </w:docPartBody>
    </w:docPart>
    <w:docPart>
      <w:docPartPr>
        <w:name w:val="2CAAC96D1BA245E883771033CE52BA6C"/>
        <w:category>
          <w:name w:val="General"/>
          <w:gallery w:val="placeholder"/>
        </w:category>
        <w:types>
          <w:type w:val="bbPlcHdr"/>
        </w:types>
        <w:behaviors>
          <w:behavior w:val="content"/>
        </w:behaviors>
        <w:guid w:val="{FB89D9B5-2E69-4E8F-A3C8-817D879CCB9A}"/>
      </w:docPartPr>
      <w:docPartBody>
        <w:p w:rsidR="00496D97" w:rsidRDefault="00901FC4" w:rsidP="00901FC4">
          <w:pPr>
            <w:pStyle w:val="2CAAC96D1BA245E883771033CE52BA6C"/>
          </w:pPr>
          <w:r w:rsidRPr="009169FA">
            <w:rPr>
              <w:rStyle w:val="PlaceholderText"/>
            </w:rPr>
            <w:t>Click or tap here to enter text.</w:t>
          </w:r>
        </w:p>
      </w:docPartBody>
    </w:docPart>
    <w:docPart>
      <w:docPartPr>
        <w:name w:val="07D1BCF2703342FDAB9B9965ACDC2F85"/>
        <w:category>
          <w:name w:val="General"/>
          <w:gallery w:val="placeholder"/>
        </w:category>
        <w:types>
          <w:type w:val="bbPlcHdr"/>
        </w:types>
        <w:behaviors>
          <w:behavior w:val="content"/>
        </w:behaviors>
        <w:guid w:val="{4B5FAC2D-F20F-4EF1-8540-F1FE8913B042}"/>
      </w:docPartPr>
      <w:docPartBody>
        <w:p w:rsidR="00496D97" w:rsidRDefault="00901FC4" w:rsidP="00901FC4">
          <w:pPr>
            <w:pStyle w:val="07D1BCF2703342FDAB9B9965ACDC2F85"/>
          </w:pPr>
          <w:r w:rsidRPr="009169FA">
            <w:rPr>
              <w:rStyle w:val="PlaceholderText"/>
            </w:rPr>
            <w:t>Click or tap here to enter text.</w:t>
          </w:r>
        </w:p>
      </w:docPartBody>
    </w:docPart>
    <w:docPart>
      <w:docPartPr>
        <w:name w:val="47122757F38D4767B95E615575E42081"/>
        <w:category>
          <w:name w:val="General"/>
          <w:gallery w:val="placeholder"/>
        </w:category>
        <w:types>
          <w:type w:val="bbPlcHdr"/>
        </w:types>
        <w:behaviors>
          <w:behavior w:val="content"/>
        </w:behaviors>
        <w:guid w:val="{735D910B-87C2-421D-8F44-F91F8DB61499}"/>
      </w:docPartPr>
      <w:docPartBody>
        <w:p w:rsidR="00496D97" w:rsidRDefault="00901FC4" w:rsidP="00901FC4">
          <w:pPr>
            <w:pStyle w:val="47122757F38D4767B95E615575E42081"/>
          </w:pPr>
          <w:r w:rsidRPr="009169FA">
            <w:rPr>
              <w:rStyle w:val="PlaceholderText"/>
            </w:rPr>
            <w:t>Click or tap here to enter text.</w:t>
          </w:r>
        </w:p>
      </w:docPartBody>
    </w:docPart>
    <w:docPart>
      <w:docPartPr>
        <w:name w:val="66FA1D3BCBF249FC98F2FD1D61C26312"/>
        <w:category>
          <w:name w:val="General"/>
          <w:gallery w:val="placeholder"/>
        </w:category>
        <w:types>
          <w:type w:val="bbPlcHdr"/>
        </w:types>
        <w:behaviors>
          <w:behavior w:val="content"/>
        </w:behaviors>
        <w:guid w:val="{7689C446-DE32-49FF-B272-7269BD5ECF7D}"/>
      </w:docPartPr>
      <w:docPartBody>
        <w:p w:rsidR="00496D97" w:rsidRDefault="00901FC4" w:rsidP="00901FC4">
          <w:pPr>
            <w:pStyle w:val="66FA1D3BCBF249FC98F2FD1D61C26312"/>
          </w:pPr>
          <w:r w:rsidRPr="009169FA">
            <w:rPr>
              <w:rStyle w:val="PlaceholderText"/>
            </w:rPr>
            <w:t>Click or tap here to enter text.</w:t>
          </w:r>
        </w:p>
      </w:docPartBody>
    </w:docPart>
    <w:docPart>
      <w:docPartPr>
        <w:name w:val="A03AA1C3191141F781D7575FF0DE0BB6"/>
        <w:category>
          <w:name w:val="General"/>
          <w:gallery w:val="placeholder"/>
        </w:category>
        <w:types>
          <w:type w:val="bbPlcHdr"/>
        </w:types>
        <w:behaviors>
          <w:behavior w:val="content"/>
        </w:behaviors>
        <w:guid w:val="{6CDFF244-D9B2-4A0E-A792-687FE5314074}"/>
      </w:docPartPr>
      <w:docPartBody>
        <w:p w:rsidR="00496D97" w:rsidRDefault="00901FC4" w:rsidP="00901FC4">
          <w:pPr>
            <w:pStyle w:val="A03AA1C3191141F781D7575FF0DE0BB6"/>
          </w:pPr>
          <w:r w:rsidRPr="009169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6B"/>
    <w:rsid w:val="00000E6B"/>
    <w:rsid w:val="00496D97"/>
    <w:rsid w:val="004E79A5"/>
    <w:rsid w:val="00901FC4"/>
    <w:rsid w:val="0093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FC4"/>
    <w:rPr>
      <w:color w:val="808080"/>
    </w:rPr>
  </w:style>
  <w:style w:type="paragraph" w:customStyle="1" w:styleId="5348A622D8564DE59AFCD891B653D572">
    <w:name w:val="5348A622D8564DE59AFCD891B653D572"/>
    <w:rsid w:val="00901FC4"/>
  </w:style>
  <w:style w:type="paragraph" w:customStyle="1" w:styleId="2CAAC96D1BA245E883771033CE52BA6C">
    <w:name w:val="2CAAC96D1BA245E883771033CE52BA6C"/>
    <w:rsid w:val="00901FC4"/>
  </w:style>
  <w:style w:type="paragraph" w:customStyle="1" w:styleId="07D1BCF2703342FDAB9B9965ACDC2F85">
    <w:name w:val="07D1BCF2703342FDAB9B9965ACDC2F85"/>
    <w:rsid w:val="00901FC4"/>
  </w:style>
  <w:style w:type="paragraph" w:customStyle="1" w:styleId="47122757F38D4767B95E615575E42081">
    <w:name w:val="47122757F38D4767B95E615575E42081"/>
    <w:rsid w:val="00901FC4"/>
  </w:style>
  <w:style w:type="paragraph" w:customStyle="1" w:styleId="66FA1D3BCBF249FC98F2FD1D61C26312">
    <w:name w:val="66FA1D3BCBF249FC98F2FD1D61C26312"/>
    <w:rsid w:val="00901FC4"/>
  </w:style>
  <w:style w:type="paragraph" w:customStyle="1" w:styleId="A03AA1C3191141F781D7575FF0DE0BB6">
    <w:name w:val="A03AA1C3191141F781D7575FF0DE0BB6"/>
    <w:rsid w:val="00901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YFskP9wg2JsYfXQ3x7VDkt2RqA==">AMUW2mWCJxRAVNm2/DvqPs3F4TOqafOPGfG928MvmgL4ecWiLVwxiBWok4KfFiadBU7JxuiHGrKFeFiooSg1OI2cxB9YNQ60nMKm1MoVK16TtFoiO1tZVaU=</go:docsCustomData>
</go:gDocsCustomXmlDataStorage>
</file>

<file path=customXml/itemProps1.xml><?xml version="1.0" encoding="utf-8"?>
<ds:datastoreItem xmlns:ds="http://schemas.openxmlformats.org/officeDocument/2006/customXml" ds:itemID="{046B141A-B2C5-4CB7-A341-BF624975D4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Hailes</dc:creator>
  <cp:lastModifiedBy>Andrea Brewster</cp:lastModifiedBy>
  <cp:revision>2</cp:revision>
  <dcterms:created xsi:type="dcterms:W3CDTF">2023-07-12T12:05:00Z</dcterms:created>
  <dcterms:modified xsi:type="dcterms:W3CDTF">2023-07-12T12:05:00Z</dcterms:modified>
</cp:coreProperties>
</file>