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DE4B" w14:textId="77777777" w:rsidR="001756E1" w:rsidRDefault="001756E1" w:rsidP="001756E1">
      <w:pPr>
        <w:pStyle w:val="Title"/>
        <w:jc w:val="right"/>
      </w:pPr>
      <w:r>
        <w:rPr>
          <w:noProof/>
          <w:lang w:eastAsia="en-GB"/>
        </w:rPr>
        <w:drawing>
          <wp:anchor distT="0" distB="0" distL="114300" distR="114300" simplePos="0" relativeHeight="251658240" behindDoc="1" locked="0" layoutInCell="1" allowOverlap="1" wp14:anchorId="1EBD03B5" wp14:editId="1F15C01E">
            <wp:simplePos x="0" y="0"/>
            <wp:positionH relativeFrom="column">
              <wp:posOffset>4198620</wp:posOffset>
            </wp:positionH>
            <wp:positionV relativeFrom="paragraph">
              <wp:posOffset>0</wp:posOffset>
            </wp:positionV>
            <wp:extent cx="2057400" cy="1515110"/>
            <wp:effectExtent l="0" t="0" r="0" b="0"/>
            <wp:wrapThrough wrapText="bothSides">
              <wp:wrapPolygon edited="0">
                <wp:start x="13400" y="0"/>
                <wp:lineTo x="7000" y="0"/>
                <wp:lineTo x="5800" y="815"/>
                <wp:lineTo x="5600" y="10863"/>
                <wp:lineTo x="6200" y="12764"/>
                <wp:lineTo x="10800" y="13036"/>
                <wp:lineTo x="5200" y="14394"/>
                <wp:lineTo x="4400" y="14937"/>
                <wp:lineTo x="4400" y="17381"/>
                <wp:lineTo x="1000" y="18739"/>
                <wp:lineTo x="800" y="20097"/>
                <wp:lineTo x="2200" y="20640"/>
                <wp:lineTo x="17400" y="20640"/>
                <wp:lineTo x="20600" y="20097"/>
                <wp:lineTo x="20400" y="18739"/>
                <wp:lineTo x="16600" y="17381"/>
                <wp:lineTo x="17400" y="15209"/>
                <wp:lineTo x="16600" y="14666"/>
                <wp:lineTo x="10800" y="13036"/>
                <wp:lineTo x="14200" y="12764"/>
                <wp:lineTo x="15400" y="11407"/>
                <wp:lineTo x="15400" y="2987"/>
                <wp:lineTo x="15000" y="272"/>
                <wp:lineTo x="14400" y="0"/>
                <wp:lineTo x="13400" y="0"/>
              </wp:wrapPolygon>
            </wp:wrapThrough>
            <wp:docPr id="143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1B4EC" w14:textId="6E3B95BE" w:rsidR="008B7303" w:rsidRPr="00942D64" w:rsidRDefault="009D4373" w:rsidP="00B91976">
      <w:pPr>
        <w:pStyle w:val="Title"/>
        <w:rPr>
          <w:sz w:val="44"/>
          <w:szCs w:val="44"/>
        </w:rPr>
      </w:pPr>
      <w:bookmarkStart w:id="0" w:name="_Hlk153443158"/>
      <w:r>
        <w:rPr>
          <w:sz w:val="44"/>
          <w:szCs w:val="44"/>
        </w:rPr>
        <w:t>Diversity &amp; inclusion with the IP offices (IP Inclusive event</w:t>
      </w:r>
      <w:r w:rsidR="001107E8">
        <w:rPr>
          <w:sz w:val="44"/>
          <w:szCs w:val="44"/>
        </w:rPr>
        <w:t xml:space="preserve"> 6.12.23</w:t>
      </w:r>
      <w:r>
        <w:rPr>
          <w:sz w:val="44"/>
          <w:szCs w:val="44"/>
        </w:rPr>
        <w:t>)</w:t>
      </w:r>
      <w:r w:rsidR="00942D64">
        <w:rPr>
          <w:sz w:val="40"/>
          <w:szCs w:val="40"/>
        </w:rPr>
        <w:br/>
      </w:r>
      <w:r>
        <w:rPr>
          <w:sz w:val="44"/>
          <w:szCs w:val="44"/>
        </w:rPr>
        <w:t>Additional resources</w:t>
      </w:r>
    </w:p>
    <w:bookmarkEnd w:id="0"/>
    <w:p w14:paraId="6C1CBEEE" w14:textId="77777777" w:rsidR="0058687A" w:rsidRDefault="0058687A" w:rsidP="00922557"/>
    <w:p w14:paraId="077183D4" w14:textId="1F859702" w:rsidR="007D2694" w:rsidRDefault="007D2694" w:rsidP="00922557">
      <w:r>
        <w:t>The</w:t>
      </w:r>
      <w:r w:rsidR="00FB25CF">
        <w:t xml:space="preserve"> following</w:t>
      </w:r>
      <w:r>
        <w:t xml:space="preserve"> additional links and resources have been kindly supplied by speakers at our 6 December 2023 event </w:t>
      </w:r>
      <w:hyperlink r:id="rId9" w:history="1">
        <w:r w:rsidRPr="001500D3">
          <w:rPr>
            <w:rStyle w:val="Hyperlink"/>
          </w:rPr>
          <w:t>“Diversity &amp; inclusion with the IP offices: a holistic approach”</w:t>
        </w:r>
      </w:hyperlink>
      <w:r>
        <w:t>.</w:t>
      </w:r>
      <w:r w:rsidR="0082176A">
        <w:t xml:space="preserve"> They include several programmes that could be of value to IP professionals’ clients; please help to publicise them if you can.</w:t>
      </w:r>
    </w:p>
    <w:p w14:paraId="4FF8C5F3" w14:textId="2CF0706D" w:rsidR="00FB25CF" w:rsidRPr="00FB25CF" w:rsidRDefault="00FB25CF" w:rsidP="00922557">
      <w:r w:rsidRPr="00FB25CF">
        <w:t xml:space="preserve">You can </w:t>
      </w:r>
      <w:r>
        <w:t>a</w:t>
      </w:r>
      <w:r w:rsidRPr="00FB25CF">
        <w:t>ccess a r</w:t>
      </w:r>
      <w:r>
        <w:t>ecording of the event</w:t>
      </w:r>
      <w:r w:rsidR="002A5474">
        <w:t xml:space="preserve">, and </w:t>
      </w:r>
      <w:r w:rsidR="00CA625A">
        <w:t xml:space="preserve">a pdf of </w:t>
      </w:r>
      <w:r w:rsidR="002A5474">
        <w:t>the speakers’ slides, from our website event post</w:t>
      </w:r>
      <w:r>
        <w:t xml:space="preserve"> at </w:t>
      </w:r>
      <w:hyperlink r:id="rId10" w:history="1">
        <w:r w:rsidR="001500D3" w:rsidRPr="00F13CB0">
          <w:rPr>
            <w:rStyle w:val="Hyperlink"/>
          </w:rPr>
          <w:t>https://ipinclusive.org.uk/events/diversity-inclusion-with-the-ip-offices-a-holistic-approach/</w:t>
        </w:r>
      </w:hyperlink>
      <w:r w:rsidR="002A5474">
        <w:t>.</w:t>
      </w:r>
    </w:p>
    <w:p w14:paraId="78F8A883" w14:textId="77777777" w:rsidR="007D2694" w:rsidRPr="00FB25CF" w:rsidRDefault="007D2694" w:rsidP="00922557"/>
    <w:p w14:paraId="29AA67B6" w14:textId="77777777" w:rsidR="00FB25CF" w:rsidRPr="00FB25CF" w:rsidRDefault="00FB25CF" w:rsidP="00922557"/>
    <w:p w14:paraId="539A4529" w14:textId="6B699AFC" w:rsidR="00881EC0" w:rsidRPr="00FB25CF" w:rsidRDefault="001350CC" w:rsidP="001350CC">
      <w:pPr>
        <w:pStyle w:val="Heading2"/>
        <w:rPr>
          <w:lang w:val="es-ES"/>
        </w:rPr>
      </w:pPr>
      <w:r w:rsidRPr="00FB25CF">
        <w:rPr>
          <w:lang w:val="es-ES"/>
        </w:rPr>
        <w:t>From Lisa Jorgenson (WIPO):</w:t>
      </w:r>
    </w:p>
    <w:p w14:paraId="366285E6" w14:textId="77777777" w:rsidR="00FB25CF" w:rsidRPr="00FB25CF" w:rsidRDefault="00FB25CF" w:rsidP="00FB25CF">
      <w:pPr>
        <w:rPr>
          <w:lang w:val="es-ES"/>
        </w:rPr>
      </w:pPr>
    </w:p>
    <w:p w14:paraId="779F5378" w14:textId="115693E7" w:rsidR="00FB25CF" w:rsidRPr="00FB25CF" w:rsidRDefault="00FB25CF" w:rsidP="00FB25CF">
      <w:pPr>
        <w:numPr>
          <w:ilvl w:val="0"/>
          <w:numId w:val="18"/>
        </w:numPr>
      </w:pPr>
      <w:r w:rsidRPr="00FB25CF">
        <w:rPr>
          <w:b/>
          <w:bCs/>
        </w:rPr>
        <w:t>WIPO's IP and Gender Action Plan (IPGAP):</w:t>
      </w:r>
      <w:r w:rsidRPr="00FB25CF">
        <w:t> WIPO launched its first IP and Gender Action Plan, an initiative aiming to promote the understanding of how intellectual property (IP) benefits women, their communities, and economies. Explore the details of IPGAP </w:t>
      </w:r>
      <w:hyperlink r:id="rId11" w:tgtFrame="_blank" w:history="1">
        <w:r w:rsidRPr="00FB25CF">
          <w:rPr>
            <w:rStyle w:val="Hyperlink"/>
          </w:rPr>
          <w:t>here</w:t>
        </w:r>
      </w:hyperlink>
      <w:r w:rsidRPr="00FB25CF">
        <w:t>.</w:t>
      </w:r>
    </w:p>
    <w:p w14:paraId="3652214C" w14:textId="77777777" w:rsidR="00FB25CF" w:rsidRPr="00FB25CF" w:rsidRDefault="00FB25CF" w:rsidP="00FB25CF">
      <w:pPr>
        <w:numPr>
          <w:ilvl w:val="0"/>
          <w:numId w:val="18"/>
        </w:numPr>
      </w:pPr>
      <w:r w:rsidRPr="00FB25CF">
        <w:rPr>
          <w:b/>
          <w:bCs/>
        </w:rPr>
        <w:t>WIPO’s entry page on IP, Gender, and Diversity:</w:t>
      </w:r>
      <w:r w:rsidRPr="00FB25CF">
        <w:t>  </w:t>
      </w:r>
      <w:hyperlink r:id="rId12" w:tgtFrame="_blank" w:history="1">
        <w:r w:rsidRPr="00FB25CF">
          <w:rPr>
            <w:rStyle w:val="Hyperlink"/>
          </w:rPr>
          <w:t>https://www.wipo.int/women-and-ip/en/</w:t>
        </w:r>
      </w:hyperlink>
    </w:p>
    <w:p w14:paraId="07D44072" w14:textId="77777777" w:rsidR="00FB25CF" w:rsidRPr="00FB25CF" w:rsidRDefault="00FB25CF" w:rsidP="00FB25CF">
      <w:pPr>
        <w:numPr>
          <w:ilvl w:val="0"/>
          <w:numId w:val="19"/>
        </w:numPr>
      </w:pPr>
      <w:r w:rsidRPr="00FB25CF">
        <w:rPr>
          <w:b/>
          <w:bCs/>
        </w:rPr>
        <w:t>WIPO's Report on Women's Participation in International Patent Applications (1999-2020):</w:t>
      </w:r>
      <w:r w:rsidRPr="00FB25CF">
        <w:t> </w:t>
      </w:r>
      <w:hyperlink r:id="rId13" w:tgtFrame="_blank" w:history="1">
        <w:r w:rsidRPr="00FB25CF">
          <w:rPr>
            <w:rStyle w:val="Hyperlink"/>
          </w:rPr>
          <w:t>The Global Gender Gap in Innovation and Creativity: An International Comparison of the Gender Gap in Global Patenting over Two Decades (wipo.int)</w:t>
        </w:r>
      </w:hyperlink>
      <w:r w:rsidRPr="00FB25CF">
        <w:t>.</w:t>
      </w:r>
    </w:p>
    <w:p w14:paraId="74B9151A" w14:textId="77777777" w:rsidR="00FB25CF" w:rsidRPr="00FB25CF" w:rsidRDefault="00FB25CF" w:rsidP="00FB25CF">
      <w:pPr>
        <w:numPr>
          <w:ilvl w:val="0"/>
          <w:numId w:val="19"/>
        </w:numPr>
      </w:pPr>
      <w:r w:rsidRPr="00FB25CF">
        <w:rPr>
          <w:b/>
          <w:bCs/>
        </w:rPr>
        <w:t>WIPO World Gender Name Dictionary:</w:t>
      </w:r>
      <w:r w:rsidRPr="00FB25CF">
        <w:t> A  resource for gathering gender-related information in IP. Learn how to use it effectively at </w:t>
      </w:r>
      <w:hyperlink r:id="rId14" w:tgtFrame="_blank" w:history="1">
        <w:r w:rsidRPr="00FB25CF">
          <w:rPr>
            <w:rStyle w:val="Hyperlink"/>
          </w:rPr>
          <w:t>Innovation Gender Gap: The Challenges of Measuring Gender Inequality in Innovation (wipo.int)</w:t>
        </w:r>
      </w:hyperlink>
      <w:r w:rsidRPr="00FB25CF">
        <w:t>.</w:t>
      </w:r>
    </w:p>
    <w:p w14:paraId="7B6B6F6B" w14:textId="77777777" w:rsidR="00FB25CF" w:rsidRPr="00FB25CF" w:rsidRDefault="00FB25CF" w:rsidP="00FB25CF">
      <w:pPr>
        <w:numPr>
          <w:ilvl w:val="0"/>
          <w:numId w:val="19"/>
        </w:numPr>
      </w:pPr>
      <w:r w:rsidRPr="00FB25CF">
        <w:rPr>
          <w:b/>
          <w:bCs/>
        </w:rPr>
        <w:t>WIPO Guidelines for Producing Gender Analysis from Innovation and IP Data:</w:t>
      </w:r>
      <w:r w:rsidRPr="00FB25CF">
        <w:t> Summarizes best practices for generating gender indicators in innovation and IP. Access the guidelines at </w:t>
      </w:r>
      <w:hyperlink r:id="rId15" w:tgtFrame="_blank" w:history="1">
        <w:r w:rsidRPr="00FB25CF">
          <w:rPr>
            <w:rStyle w:val="Hyperlink"/>
          </w:rPr>
          <w:t>Guidelines for producing gender analysis from innovation and IP data (wipo.int)</w:t>
        </w:r>
      </w:hyperlink>
      <w:r w:rsidRPr="00FB25CF">
        <w:t>.</w:t>
      </w:r>
    </w:p>
    <w:p w14:paraId="639E4824" w14:textId="77777777" w:rsidR="00FB25CF" w:rsidRPr="00FB25CF" w:rsidRDefault="00FB25CF" w:rsidP="00FB25CF">
      <w:pPr>
        <w:numPr>
          <w:ilvl w:val="0"/>
          <w:numId w:val="19"/>
        </w:numPr>
      </w:pPr>
      <w:r w:rsidRPr="00FB25CF">
        <w:rPr>
          <w:b/>
          <w:bCs/>
        </w:rPr>
        <w:t>WIPO and Invent Together Regional Seminars on Diversity in IP:</w:t>
      </w:r>
      <w:r w:rsidRPr="00FB25CF">
        <w:t> Collaborative virtual seminars exploring IP and diversity globally. Evaluate and discuss policies addressing the gender gap. Seminars include high-level policy panels and IP economists panels for different regions.</w:t>
      </w:r>
    </w:p>
    <w:p w14:paraId="4A42790D" w14:textId="77777777" w:rsidR="00FB25CF" w:rsidRPr="00FB25CF" w:rsidRDefault="00FB25CF" w:rsidP="00FB25CF">
      <w:r w:rsidRPr="00FB25CF">
        <w:rPr>
          <w:b/>
          <w:bCs/>
        </w:rPr>
        <w:t>High-level policy panels</w:t>
      </w:r>
    </w:p>
    <w:p w14:paraId="732AB7BE" w14:textId="77777777" w:rsidR="00FB25CF" w:rsidRPr="00FB25CF" w:rsidRDefault="00000000" w:rsidP="00FB25CF">
      <w:pPr>
        <w:numPr>
          <w:ilvl w:val="1"/>
          <w:numId w:val="20"/>
        </w:numPr>
      </w:pPr>
      <w:hyperlink r:id="rId16" w:tgtFrame="_blank" w:history="1">
        <w:r w:rsidR="00FB25CF" w:rsidRPr="00FB25CF">
          <w:rPr>
            <w:rStyle w:val="Hyperlink"/>
          </w:rPr>
          <w:t>African and Arab regions seminar</w:t>
        </w:r>
      </w:hyperlink>
    </w:p>
    <w:p w14:paraId="48D7F3ED" w14:textId="77777777" w:rsidR="00FB25CF" w:rsidRPr="00FB25CF" w:rsidRDefault="00000000" w:rsidP="00FB25CF">
      <w:pPr>
        <w:numPr>
          <w:ilvl w:val="1"/>
          <w:numId w:val="20"/>
        </w:numPr>
      </w:pPr>
      <w:hyperlink r:id="rId17" w:tgtFrame="_blank" w:history="1">
        <w:r w:rsidR="00FB25CF" w:rsidRPr="00FB25CF">
          <w:rPr>
            <w:rStyle w:val="Hyperlink"/>
          </w:rPr>
          <w:t>Americas seminar</w:t>
        </w:r>
      </w:hyperlink>
    </w:p>
    <w:p w14:paraId="1FB5A756" w14:textId="77777777" w:rsidR="00FB25CF" w:rsidRPr="00FB25CF" w:rsidRDefault="00000000" w:rsidP="00FB25CF">
      <w:pPr>
        <w:numPr>
          <w:ilvl w:val="1"/>
          <w:numId w:val="20"/>
        </w:numPr>
      </w:pPr>
      <w:hyperlink r:id="rId18" w:tgtFrame="_blank" w:history="1">
        <w:r w:rsidR="00FB25CF" w:rsidRPr="00FB25CF">
          <w:rPr>
            <w:rStyle w:val="Hyperlink"/>
          </w:rPr>
          <w:t>Europe seminar</w:t>
        </w:r>
      </w:hyperlink>
    </w:p>
    <w:p w14:paraId="16E158B9" w14:textId="77777777" w:rsidR="00FB25CF" w:rsidRPr="00FB25CF" w:rsidRDefault="00000000" w:rsidP="00FB25CF">
      <w:pPr>
        <w:numPr>
          <w:ilvl w:val="1"/>
          <w:numId w:val="20"/>
        </w:numPr>
      </w:pPr>
      <w:hyperlink r:id="rId19" w:tgtFrame="_blank" w:history="1">
        <w:r w:rsidR="00FB25CF" w:rsidRPr="00FB25CF">
          <w:rPr>
            <w:rStyle w:val="Hyperlink"/>
          </w:rPr>
          <w:t>Asia-Pacific seminar</w:t>
        </w:r>
      </w:hyperlink>
    </w:p>
    <w:p w14:paraId="5E1579D0" w14:textId="77777777" w:rsidR="00FB25CF" w:rsidRPr="00FB25CF" w:rsidRDefault="00FB25CF" w:rsidP="00FB25CF">
      <w:r w:rsidRPr="00FB25CF">
        <w:t>                       </w:t>
      </w:r>
      <w:r w:rsidRPr="00FB25CF">
        <w:rPr>
          <w:b/>
          <w:bCs/>
        </w:rPr>
        <w:t>IP economists panels</w:t>
      </w:r>
    </w:p>
    <w:p w14:paraId="78EEFAC6" w14:textId="77777777" w:rsidR="00FB25CF" w:rsidRPr="00FB25CF" w:rsidRDefault="00000000" w:rsidP="00FB25CF">
      <w:pPr>
        <w:numPr>
          <w:ilvl w:val="1"/>
          <w:numId w:val="21"/>
        </w:numPr>
      </w:pPr>
      <w:hyperlink r:id="rId20" w:tgtFrame="_blank" w:history="1">
        <w:r w:rsidR="00FB25CF" w:rsidRPr="00FB25CF">
          <w:rPr>
            <w:rStyle w:val="Hyperlink"/>
          </w:rPr>
          <w:t>African and Arab regions seminar</w:t>
        </w:r>
      </w:hyperlink>
    </w:p>
    <w:p w14:paraId="03177272" w14:textId="77777777" w:rsidR="00FB25CF" w:rsidRPr="00FB25CF" w:rsidRDefault="00000000" w:rsidP="00FB25CF">
      <w:pPr>
        <w:numPr>
          <w:ilvl w:val="1"/>
          <w:numId w:val="21"/>
        </w:numPr>
      </w:pPr>
      <w:hyperlink r:id="rId21" w:tgtFrame="_blank" w:history="1">
        <w:r w:rsidR="00FB25CF" w:rsidRPr="00FB25CF">
          <w:rPr>
            <w:rStyle w:val="Hyperlink"/>
          </w:rPr>
          <w:t>Americas seminar</w:t>
        </w:r>
      </w:hyperlink>
    </w:p>
    <w:p w14:paraId="358E4446" w14:textId="77777777" w:rsidR="00FB25CF" w:rsidRPr="00FB25CF" w:rsidRDefault="00000000" w:rsidP="00FB25CF">
      <w:pPr>
        <w:numPr>
          <w:ilvl w:val="1"/>
          <w:numId w:val="21"/>
        </w:numPr>
      </w:pPr>
      <w:hyperlink r:id="rId22" w:tgtFrame="_blank" w:history="1">
        <w:r w:rsidR="00FB25CF" w:rsidRPr="00FB25CF">
          <w:rPr>
            <w:rStyle w:val="Hyperlink"/>
          </w:rPr>
          <w:t>Europe seminar</w:t>
        </w:r>
      </w:hyperlink>
    </w:p>
    <w:p w14:paraId="2DDE0880" w14:textId="77777777" w:rsidR="00FB25CF" w:rsidRPr="00FB25CF" w:rsidRDefault="00000000" w:rsidP="00FB25CF">
      <w:pPr>
        <w:numPr>
          <w:ilvl w:val="1"/>
          <w:numId w:val="21"/>
        </w:numPr>
      </w:pPr>
      <w:hyperlink r:id="rId23" w:tgtFrame="_blank" w:history="1">
        <w:r w:rsidR="00FB25CF" w:rsidRPr="00FB25CF">
          <w:rPr>
            <w:rStyle w:val="Hyperlink"/>
          </w:rPr>
          <w:t>Asia-Pacific seminar</w:t>
        </w:r>
      </w:hyperlink>
    </w:p>
    <w:p w14:paraId="39F8E387" w14:textId="77777777" w:rsidR="00FB25CF" w:rsidRPr="00FB25CF" w:rsidRDefault="00FB25CF" w:rsidP="00FB25CF">
      <w:pPr>
        <w:numPr>
          <w:ilvl w:val="0"/>
          <w:numId w:val="21"/>
        </w:numPr>
      </w:pPr>
      <w:r w:rsidRPr="00FB25CF">
        <w:rPr>
          <w:b/>
          <w:bCs/>
        </w:rPr>
        <w:t>WIPO’s</w:t>
      </w:r>
      <w:r w:rsidRPr="00FB25CF">
        <w:t> </w:t>
      </w:r>
      <w:hyperlink r:id="rId24" w:tgtFrame="_blank" w:history="1">
        <w:r w:rsidRPr="00FB25CF">
          <w:rPr>
            <w:rStyle w:val="Hyperlink"/>
            <w:b/>
            <w:bCs/>
          </w:rPr>
          <w:t>IP for Business</w:t>
        </w:r>
        <w:r w:rsidRPr="00FB25CF">
          <w:rPr>
            <w:rStyle w:val="Hyperlink"/>
          </w:rPr>
          <w:t> resources</w:t>
        </w:r>
      </w:hyperlink>
      <w:r w:rsidRPr="00FB25CF">
        <w:t> page</w:t>
      </w:r>
    </w:p>
    <w:p w14:paraId="1C3D8165" w14:textId="77777777" w:rsidR="00FB25CF" w:rsidRPr="00FB25CF" w:rsidRDefault="00FB25CF" w:rsidP="00FB25CF">
      <w:pPr>
        <w:numPr>
          <w:ilvl w:val="0"/>
          <w:numId w:val="21"/>
        </w:numPr>
      </w:pPr>
      <w:r w:rsidRPr="00FB25CF">
        <w:rPr>
          <w:b/>
          <w:bCs/>
        </w:rPr>
        <w:t>WIPO </w:t>
      </w:r>
      <w:hyperlink r:id="rId25" w:tgtFrame="_blank" w:history="1">
        <w:r w:rsidRPr="00FB25CF">
          <w:rPr>
            <w:rStyle w:val="Hyperlink"/>
            <w:b/>
            <w:bCs/>
          </w:rPr>
          <w:t>Inventor Assistance Program</w:t>
        </w:r>
      </w:hyperlink>
      <w:r w:rsidRPr="00FB25CF">
        <w:t> </w:t>
      </w:r>
      <w:r w:rsidRPr="00FB25CF">
        <w:rPr>
          <w:b/>
          <w:bCs/>
        </w:rPr>
        <w:t>– participating countries:</w:t>
      </w:r>
      <w:r w:rsidRPr="00FB25CF">
        <w:t> Chile, Colombia, Ecuador, Kenya, Morocco, Peru, the Philippines, Singapore, South Africa.</w:t>
      </w:r>
    </w:p>
    <w:p w14:paraId="7E99C0E0" w14:textId="77777777" w:rsidR="00FB25CF" w:rsidRPr="00FB25CF" w:rsidRDefault="00FB25CF" w:rsidP="00FB25CF">
      <w:r w:rsidRPr="00FB25CF">
        <w:t> </w:t>
      </w:r>
    </w:p>
    <w:p w14:paraId="246ACA15" w14:textId="77777777" w:rsidR="00B2656D" w:rsidRDefault="00B2656D" w:rsidP="00B2656D"/>
    <w:p w14:paraId="1F8B2E93" w14:textId="0345A658" w:rsidR="0082176A" w:rsidRPr="0082176A" w:rsidRDefault="0082176A" w:rsidP="0082176A">
      <w:pPr>
        <w:pStyle w:val="Heading2"/>
      </w:pPr>
      <w:r>
        <w:t xml:space="preserve">From </w:t>
      </w:r>
      <w:r w:rsidRPr="0082176A">
        <w:t xml:space="preserve">Valencia Martin Wallace </w:t>
      </w:r>
      <w:r>
        <w:t>(</w:t>
      </w:r>
      <w:r w:rsidRPr="0082176A">
        <w:t>USPTO</w:t>
      </w:r>
      <w:r>
        <w:t>)</w:t>
      </w:r>
      <w:r w:rsidRPr="0082176A">
        <w:t>:</w:t>
      </w:r>
    </w:p>
    <w:p w14:paraId="39866FE8" w14:textId="77777777" w:rsidR="0082176A" w:rsidRPr="0082176A" w:rsidRDefault="0082176A" w:rsidP="0082176A"/>
    <w:p w14:paraId="4504E9F5" w14:textId="77777777" w:rsidR="0082176A" w:rsidRPr="0082176A" w:rsidRDefault="00000000" w:rsidP="0082176A">
      <w:pPr>
        <w:numPr>
          <w:ilvl w:val="0"/>
          <w:numId w:val="22"/>
        </w:numPr>
      </w:pPr>
      <w:hyperlink r:id="rId26" w:tgtFrame="_blank" w:history="1">
        <w:r w:rsidR="0082176A" w:rsidRPr="0082176A">
          <w:rPr>
            <w:rStyle w:val="Hyperlink"/>
          </w:rPr>
          <w:t>Inventor and entrepreneur resources</w:t>
        </w:r>
      </w:hyperlink>
    </w:p>
    <w:p w14:paraId="6890255B" w14:textId="77777777" w:rsidR="0082176A" w:rsidRPr="0082176A" w:rsidRDefault="00000000" w:rsidP="0082176A">
      <w:pPr>
        <w:numPr>
          <w:ilvl w:val="0"/>
          <w:numId w:val="22"/>
        </w:numPr>
      </w:pPr>
      <w:hyperlink r:id="rId27" w:tgtFrame="_blank" w:history="1">
        <w:r w:rsidR="0082176A" w:rsidRPr="0082176A">
          <w:rPr>
            <w:rStyle w:val="Hyperlink"/>
          </w:rPr>
          <w:t>Inclusive innovation at the USPTO</w:t>
        </w:r>
      </w:hyperlink>
    </w:p>
    <w:p w14:paraId="35F5B143" w14:textId="77777777" w:rsidR="0082176A" w:rsidRPr="00B2656D" w:rsidRDefault="0082176A" w:rsidP="00B2656D"/>
    <w:sectPr w:rsidR="0082176A" w:rsidRPr="00B2656D" w:rsidSect="004C0D93">
      <w:headerReference w:type="default" r:id="rId28"/>
      <w:footerReference w:type="default" r:id="rId29"/>
      <w:footerReference w:type="first" r:id="rId3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7E24" w14:textId="77777777" w:rsidR="005A23CB" w:rsidRDefault="005A23CB" w:rsidP="00B91976">
      <w:pPr>
        <w:spacing w:after="0" w:line="240" w:lineRule="auto"/>
      </w:pPr>
      <w:r>
        <w:separator/>
      </w:r>
    </w:p>
  </w:endnote>
  <w:endnote w:type="continuationSeparator" w:id="0">
    <w:p w14:paraId="7FB7FA57" w14:textId="77777777" w:rsidR="005A23CB" w:rsidRDefault="005A23CB" w:rsidP="00B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565D" w14:textId="77777777" w:rsidR="008B7303" w:rsidRDefault="008B7303">
    <w:pPr>
      <w:pStyle w:val="Footer"/>
      <w:rPr>
        <w:sz w:val="18"/>
        <w:szCs w:val="18"/>
      </w:rPr>
    </w:pPr>
  </w:p>
  <w:p w14:paraId="0406AFD5" w14:textId="77777777" w:rsidR="008B7303" w:rsidRPr="00B91976" w:rsidRDefault="008B7303">
    <w:pPr>
      <w:pStyle w:val="Footer"/>
      <w:rPr>
        <w:sz w:val="18"/>
        <w:szCs w:val="18"/>
      </w:rPr>
    </w:pPr>
  </w:p>
  <w:p w14:paraId="37F970A0" w14:textId="77777777" w:rsidR="007600B0" w:rsidRPr="007600B0" w:rsidRDefault="007600B0" w:rsidP="007600B0">
    <w:pPr>
      <w:pStyle w:val="Footer"/>
      <w:rPr>
        <w:sz w:val="18"/>
        <w:szCs w:val="18"/>
      </w:rPr>
    </w:pPr>
    <w:r w:rsidRPr="007600B0">
      <w:rPr>
        <w:sz w:val="18"/>
        <w:szCs w:val="18"/>
      </w:rPr>
      <w:t>Diversity &amp; inclusion with the IP offices (IP Inclusive event 6.12.23)</w:t>
    </w:r>
  </w:p>
  <w:p w14:paraId="455D384E" w14:textId="77628DF4" w:rsidR="008B7303" w:rsidRPr="00B91976" w:rsidRDefault="007600B0" w:rsidP="007600B0">
    <w:pPr>
      <w:pStyle w:val="Footer"/>
      <w:rPr>
        <w:sz w:val="18"/>
        <w:szCs w:val="18"/>
      </w:rPr>
    </w:pPr>
    <w:r w:rsidRPr="007600B0">
      <w:rPr>
        <w:sz w:val="18"/>
        <w:szCs w:val="18"/>
      </w:rPr>
      <w:t>Additional resources 14.12.23</w:t>
    </w:r>
    <w:r w:rsidR="008B7303" w:rsidRPr="00B91976">
      <w:rPr>
        <w:sz w:val="18"/>
        <w:szCs w:val="18"/>
      </w:rPr>
      <w:tab/>
    </w:r>
    <w:r w:rsidR="008B7303" w:rsidRPr="00B91976">
      <w:rPr>
        <w:sz w:val="18"/>
        <w:szCs w:val="18"/>
      </w:rPr>
      <w:tab/>
    </w:r>
    <w:r w:rsidR="008B7303" w:rsidRPr="00B91976">
      <w:rPr>
        <w:sz w:val="18"/>
        <w:szCs w:val="18"/>
      </w:rPr>
      <w:tab/>
    </w:r>
    <w:r w:rsidR="008B7303" w:rsidRPr="00B91976">
      <w:rPr>
        <w:sz w:val="18"/>
        <w:szCs w:val="18"/>
      </w:rPr>
      <w:fldChar w:fldCharType="begin"/>
    </w:r>
    <w:r w:rsidR="008B7303" w:rsidRPr="00B91976">
      <w:rPr>
        <w:sz w:val="18"/>
        <w:szCs w:val="18"/>
      </w:rPr>
      <w:instrText xml:space="preserve"> PAGE   \* MERGEFORMAT </w:instrText>
    </w:r>
    <w:r w:rsidR="008B7303" w:rsidRPr="00B91976">
      <w:rPr>
        <w:sz w:val="18"/>
        <w:szCs w:val="18"/>
      </w:rPr>
      <w:fldChar w:fldCharType="separate"/>
    </w:r>
    <w:r w:rsidR="00587101">
      <w:rPr>
        <w:noProof/>
        <w:sz w:val="18"/>
        <w:szCs w:val="18"/>
      </w:rPr>
      <w:t>10</w:t>
    </w:r>
    <w:r w:rsidR="008B7303" w:rsidRPr="00B9197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4264" w14:textId="77777777" w:rsidR="008B7303" w:rsidRDefault="008B7303" w:rsidP="00F04D87">
    <w:pPr>
      <w:pStyle w:val="Footer"/>
      <w:rPr>
        <w:sz w:val="18"/>
        <w:szCs w:val="18"/>
      </w:rPr>
    </w:pPr>
  </w:p>
  <w:p w14:paraId="737BC2C1" w14:textId="77777777" w:rsidR="008B7303" w:rsidRDefault="008B7303" w:rsidP="00F04D87">
    <w:pPr>
      <w:pStyle w:val="Footer"/>
      <w:rPr>
        <w:sz w:val="18"/>
        <w:szCs w:val="18"/>
      </w:rPr>
    </w:pPr>
  </w:p>
  <w:p w14:paraId="6DEB4A71" w14:textId="77777777" w:rsidR="008B7303" w:rsidRPr="00B91976" w:rsidRDefault="008B7303" w:rsidP="00F04D87">
    <w:pPr>
      <w:pStyle w:val="Footer"/>
      <w:rPr>
        <w:sz w:val="18"/>
        <w:szCs w:val="18"/>
      </w:rPr>
    </w:pPr>
  </w:p>
  <w:p w14:paraId="40842F68" w14:textId="77777777" w:rsidR="009D4373" w:rsidRPr="009D4373" w:rsidRDefault="009D4373" w:rsidP="009D4373">
    <w:pPr>
      <w:pStyle w:val="Footer"/>
      <w:rPr>
        <w:sz w:val="18"/>
        <w:szCs w:val="18"/>
      </w:rPr>
    </w:pPr>
    <w:bookmarkStart w:id="1" w:name="_Hlk153443185"/>
    <w:r w:rsidRPr="009D4373">
      <w:rPr>
        <w:sz w:val="18"/>
        <w:szCs w:val="18"/>
      </w:rPr>
      <w:t>Diversity &amp; inclusion with the IP offices (IP Inclusive event 6.12.23)</w:t>
    </w:r>
  </w:p>
  <w:p w14:paraId="1B51B018" w14:textId="4929BDE5" w:rsidR="008B7303" w:rsidRPr="00F04D87" w:rsidRDefault="009D4373">
    <w:pPr>
      <w:pStyle w:val="Footer"/>
      <w:rPr>
        <w:sz w:val="18"/>
        <w:szCs w:val="18"/>
      </w:rPr>
    </w:pPr>
    <w:r w:rsidRPr="009D4373">
      <w:rPr>
        <w:sz w:val="18"/>
        <w:szCs w:val="18"/>
      </w:rPr>
      <w:t>Additional resources</w:t>
    </w:r>
    <w:r w:rsidR="007600B0">
      <w:rPr>
        <w:sz w:val="18"/>
        <w:szCs w:val="18"/>
      </w:rPr>
      <w:t xml:space="preserve"> 14.12.23</w:t>
    </w:r>
    <w:bookmarkEnd w:id="1"/>
    <w:r w:rsidR="008B7303" w:rsidRPr="00B91976">
      <w:rPr>
        <w:sz w:val="18"/>
        <w:szCs w:val="18"/>
      </w:rPr>
      <w:tab/>
    </w:r>
    <w:r w:rsidR="008B7303" w:rsidRPr="00B91976">
      <w:rPr>
        <w:sz w:val="18"/>
        <w:szCs w:val="18"/>
      </w:rPr>
      <w:tab/>
    </w:r>
    <w:r w:rsidR="008B7303" w:rsidRPr="00B91976">
      <w:rPr>
        <w:sz w:val="18"/>
        <w:szCs w:val="18"/>
      </w:rPr>
      <w:tab/>
    </w:r>
    <w:r w:rsidR="008B7303" w:rsidRPr="00B91976">
      <w:rPr>
        <w:sz w:val="18"/>
        <w:szCs w:val="18"/>
      </w:rPr>
      <w:fldChar w:fldCharType="begin"/>
    </w:r>
    <w:r w:rsidR="008B7303" w:rsidRPr="00B91976">
      <w:rPr>
        <w:sz w:val="18"/>
        <w:szCs w:val="18"/>
      </w:rPr>
      <w:instrText xml:space="preserve"> PAGE   \* MERGEFORMAT </w:instrText>
    </w:r>
    <w:r w:rsidR="008B7303" w:rsidRPr="00B91976">
      <w:rPr>
        <w:sz w:val="18"/>
        <w:szCs w:val="18"/>
      </w:rPr>
      <w:fldChar w:fldCharType="separate"/>
    </w:r>
    <w:r w:rsidR="00587101">
      <w:rPr>
        <w:noProof/>
        <w:sz w:val="18"/>
        <w:szCs w:val="18"/>
      </w:rPr>
      <w:t>1</w:t>
    </w:r>
    <w:r w:rsidR="008B7303" w:rsidRPr="00B9197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5B60" w14:textId="77777777" w:rsidR="005A23CB" w:rsidRDefault="005A23CB" w:rsidP="00B91976">
      <w:pPr>
        <w:spacing w:after="0" w:line="240" w:lineRule="auto"/>
      </w:pPr>
      <w:r>
        <w:separator/>
      </w:r>
    </w:p>
  </w:footnote>
  <w:footnote w:type="continuationSeparator" w:id="0">
    <w:p w14:paraId="041772CF" w14:textId="77777777" w:rsidR="005A23CB" w:rsidRDefault="005A23CB" w:rsidP="00B9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A802" w14:textId="77777777" w:rsidR="008B7303" w:rsidRDefault="008B7303" w:rsidP="00F04D87">
    <w:pPr>
      <w:pStyle w:val="Header"/>
      <w:jc w:val="right"/>
    </w:pPr>
    <w:r>
      <w:rPr>
        <w:noProof/>
        <w:lang w:eastAsia="en-GB"/>
      </w:rPr>
      <w:drawing>
        <wp:inline distT="0" distB="0" distL="0" distR="0" wp14:anchorId="5F158242" wp14:editId="57330740">
          <wp:extent cx="931247" cy="685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32" cy="686010"/>
                  </a:xfrm>
                  <a:prstGeom prst="rect">
                    <a:avLst/>
                  </a:prstGeom>
                  <a:noFill/>
                  <a:ln>
                    <a:noFill/>
                  </a:ln>
                </pic:spPr>
              </pic:pic>
            </a:graphicData>
          </a:graphic>
        </wp:inline>
      </w:drawing>
    </w:r>
  </w:p>
  <w:p w14:paraId="53E53A67" w14:textId="77777777" w:rsidR="008B7303" w:rsidRDefault="008B7303" w:rsidP="00F04D87">
    <w:pPr>
      <w:pStyle w:val="Header"/>
      <w:jc w:val="right"/>
    </w:pPr>
  </w:p>
  <w:p w14:paraId="1BFE6DFE" w14:textId="77777777" w:rsidR="008B7303" w:rsidRDefault="008B7303" w:rsidP="00F04D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E3A"/>
    <w:multiLevelType w:val="multilevel"/>
    <w:tmpl w:val="D10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60C98"/>
    <w:multiLevelType w:val="multilevel"/>
    <w:tmpl w:val="AE44E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A30DC"/>
    <w:multiLevelType w:val="hybridMultilevel"/>
    <w:tmpl w:val="3B00B9B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21CF334F"/>
    <w:multiLevelType w:val="hybridMultilevel"/>
    <w:tmpl w:val="1F80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22CFE"/>
    <w:multiLevelType w:val="hybridMultilevel"/>
    <w:tmpl w:val="91F6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77B96"/>
    <w:multiLevelType w:val="hybridMultilevel"/>
    <w:tmpl w:val="E85A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C6F65"/>
    <w:multiLevelType w:val="hybridMultilevel"/>
    <w:tmpl w:val="80F4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81F37"/>
    <w:multiLevelType w:val="hybridMultilevel"/>
    <w:tmpl w:val="655A9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C0BDF"/>
    <w:multiLevelType w:val="multilevel"/>
    <w:tmpl w:val="3330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82846"/>
    <w:multiLevelType w:val="hybridMultilevel"/>
    <w:tmpl w:val="9620DC2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0" w15:restartNumberingAfterBreak="0">
    <w:nsid w:val="401C3966"/>
    <w:multiLevelType w:val="hybridMultilevel"/>
    <w:tmpl w:val="7EDC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F3BB5"/>
    <w:multiLevelType w:val="multilevel"/>
    <w:tmpl w:val="7E82B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720FE"/>
    <w:multiLevelType w:val="hybridMultilevel"/>
    <w:tmpl w:val="BCBA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90FE8"/>
    <w:multiLevelType w:val="hybridMultilevel"/>
    <w:tmpl w:val="F828D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090"/>
    <w:multiLevelType w:val="hybridMultilevel"/>
    <w:tmpl w:val="8FC4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23A72"/>
    <w:multiLevelType w:val="hybridMultilevel"/>
    <w:tmpl w:val="ED6E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D58BB"/>
    <w:multiLevelType w:val="hybridMultilevel"/>
    <w:tmpl w:val="88B87018"/>
    <w:lvl w:ilvl="0" w:tplc="08090001">
      <w:start w:val="1"/>
      <w:numFmt w:val="bullet"/>
      <w:lvlText w:val=""/>
      <w:lvlJc w:val="left"/>
      <w:pPr>
        <w:ind w:left="768" w:hanging="360"/>
      </w:pPr>
      <w:rPr>
        <w:rFonts w:ascii="Symbol" w:hAnsi="Symbol" w:hint="default"/>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17" w15:restartNumberingAfterBreak="0">
    <w:nsid w:val="684E36F5"/>
    <w:multiLevelType w:val="multilevel"/>
    <w:tmpl w:val="18A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4D2382"/>
    <w:multiLevelType w:val="multilevel"/>
    <w:tmpl w:val="DFFA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B6CE5"/>
    <w:multiLevelType w:val="hybridMultilevel"/>
    <w:tmpl w:val="D41AA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D4B98"/>
    <w:multiLevelType w:val="hybridMultilevel"/>
    <w:tmpl w:val="8C7AC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32010"/>
    <w:multiLevelType w:val="hybridMultilevel"/>
    <w:tmpl w:val="82D4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953341">
    <w:abstractNumId w:val="5"/>
  </w:num>
  <w:num w:numId="2" w16cid:durableId="1856261028">
    <w:abstractNumId w:val="8"/>
  </w:num>
  <w:num w:numId="3" w16cid:durableId="146485098">
    <w:abstractNumId w:val="15"/>
  </w:num>
  <w:num w:numId="4" w16cid:durableId="469710757">
    <w:abstractNumId w:val="20"/>
  </w:num>
  <w:num w:numId="5" w16cid:durableId="646055438">
    <w:abstractNumId w:val="3"/>
  </w:num>
  <w:num w:numId="6" w16cid:durableId="2141994563">
    <w:abstractNumId w:val="4"/>
  </w:num>
  <w:num w:numId="7" w16cid:durableId="2099019663">
    <w:abstractNumId w:val="10"/>
  </w:num>
  <w:num w:numId="8" w16cid:durableId="1213882238">
    <w:abstractNumId w:val="9"/>
  </w:num>
  <w:num w:numId="9" w16cid:durableId="375931061">
    <w:abstractNumId w:val="6"/>
  </w:num>
  <w:num w:numId="10" w16cid:durableId="750276532">
    <w:abstractNumId w:val="21"/>
  </w:num>
  <w:num w:numId="11" w16cid:durableId="1949969802">
    <w:abstractNumId w:val="12"/>
  </w:num>
  <w:num w:numId="12" w16cid:durableId="1224832636">
    <w:abstractNumId w:val="16"/>
  </w:num>
  <w:num w:numId="13" w16cid:durableId="456677174">
    <w:abstractNumId w:val="2"/>
  </w:num>
  <w:num w:numId="14" w16cid:durableId="1728187118">
    <w:abstractNumId w:val="19"/>
  </w:num>
  <w:num w:numId="15" w16cid:durableId="164176008">
    <w:abstractNumId w:val="7"/>
  </w:num>
  <w:num w:numId="16" w16cid:durableId="184439538">
    <w:abstractNumId w:val="14"/>
  </w:num>
  <w:num w:numId="17" w16cid:durableId="363212621">
    <w:abstractNumId w:val="13"/>
  </w:num>
  <w:num w:numId="18" w16cid:durableId="77989984">
    <w:abstractNumId w:val="17"/>
  </w:num>
  <w:num w:numId="19" w16cid:durableId="1240099638">
    <w:abstractNumId w:val="0"/>
  </w:num>
  <w:num w:numId="20" w16cid:durableId="1242132213">
    <w:abstractNumId w:val="11"/>
  </w:num>
  <w:num w:numId="21" w16cid:durableId="442456026">
    <w:abstractNumId w:val="1"/>
  </w:num>
  <w:num w:numId="22" w16cid:durableId="43811195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8"/>
    <w:rsid w:val="00000612"/>
    <w:rsid w:val="00000617"/>
    <w:rsid w:val="00000DEB"/>
    <w:rsid w:val="0000128F"/>
    <w:rsid w:val="00001382"/>
    <w:rsid w:val="00001FD2"/>
    <w:rsid w:val="00004734"/>
    <w:rsid w:val="00004B1D"/>
    <w:rsid w:val="00004EA1"/>
    <w:rsid w:val="000054B5"/>
    <w:rsid w:val="00005EB4"/>
    <w:rsid w:val="00006491"/>
    <w:rsid w:val="00010B29"/>
    <w:rsid w:val="00012830"/>
    <w:rsid w:val="00012AB0"/>
    <w:rsid w:val="00015ED3"/>
    <w:rsid w:val="00020086"/>
    <w:rsid w:val="00020450"/>
    <w:rsid w:val="000214A9"/>
    <w:rsid w:val="00022220"/>
    <w:rsid w:val="00023A9D"/>
    <w:rsid w:val="0002444F"/>
    <w:rsid w:val="00024CFC"/>
    <w:rsid w:val="00024E94"/>
    <w:rsid w:val="00025D21"/>
    <w:rsid w:val="00026315"/>
    <w:rsid w:val="00026527"/>
    <w:rsid w:val="0002669C"/>
    <w:rsid w:val="000275AF"/>
    <w:rsid w:val="00027C47"/>
    <w:rsid w:val="000300E7"/>
    <w:rsid w:val="000304A9"/>
    <w:rsid w:val="000311FB"/>
    <w:rsid w:val="00031E7C"/>
    <w:rsid w:val="00034090"/>
    <w:rsid w:val="00035342"/>
    <w:rsid w:val="00036D42"/>
    <w:rsid w:val="00041D32"/>
    <w:rsid w:val="000426E6"/>
    <w:rsid w:val="00042C2E"/>
    <w:rsid w:val="00043921"/>
    <w:rsid w:val="00044A2F"/>
    <w:rsid w:val="00047206"/>
    <w:rsid w:val="00047677"/>
    <w:rsid w:val="00047ACC"/>
    <w:rsid w:val="00047E75"/>
    <w:rsid w:val="00053A86"/>
    <w:rsid w:val="00054248"/>
    <w:rsid w:val="000571E8"/>
    <w:rsid w:val="00057326"/>
    <w:rsid w:val="000578E8"/>
    <w:rsid w:val="00057F1B"/>
    <w:rsid w:val="00062E7C"/>
    <w:rsid w:val="00064846"/>
    <w:rsid w:val="00064A6D"/>
    <w:rsid w:val="000654ED"/>
    <w:rsid w:val="00065C9E"/>
    <w:rsid w:val="0006675E"/>
    <w:rsid w:val="00066E0F"/>
    <w:rsid w:val="000678B7"/>
    <w:rsid w:val="00071B4C"/>
    <w:rsid w:val="00072F89"/>
    <w:rsid w:val="0007317C"/>
    <w:rsid w:val="00073668"/>
    <w:rsid w:val="00074D65"/>
    <w:rsid w:val="0007518E"/>
    <w:rsid w:val="000770CF"/>
    <w:rsid w:val="00077DD0"/>
    <w:rsid w:val="00081F50"/>
    <w:rsid w:val="00082829"/>
    <w:rsid w:val="00082B47"/>
    <w:rsid w:val="00083631"/>
    <w:rsid w:val="0008403E"/>
    <w:rsid w:val="00084A3E"/>
    <w:rsid w:val="00084B62"/>
    <w:rsid w:val="00084FFB"/>
    <w:rsid w:val="00086862"/>
    <w:rsid w:val="00086C37"/>
    <w:rsid w:val="00087482"/>
    <w:rsid w:val="000915BA"/>
    <w:rsid w:val="000921AE"/>
    <w:rsid w:val="00092587"/>
    <w:rsid w:val="0009282A"/>
    <w:rsid w:val="00093358"/>
    <w:rsid w:val="00093364"/>
    <w:rsid w:val="00094781"/>
    <w:rsid w:val="000949B9"/>
    <w:rsid w:val="00094CBA"/>
    <w:rsid w:val="00095D58"/>
    <w:rsid w:val="0009711F"/>
    <w:rsid w:val="00097703"/>
    <w:rsid w:val="000A0B2D"/>
    <w:rsid w:val="000A0D1F"/>
    <w:rsid w:val="000A1FD9"/>
    <w:rsid w:val="000A2440"/>
    <w:rsid w:val="000A2F77"/>
    <w:rsid w:val="000A34D6"/>
    <w:rsid w:val="000A44DF"/>
    <w:rsid w:val="000A5DBC"/>
    <w:rsid w:val="000B1325"/>
    <w:rsid w:val="000B1935"/>
    <w:rsid w:val="000B2A9E"/>
    <w:rsid w:val="000B503F"/>
    <w:rsid w:val="000B55FD"/>
    <w:rsid w:val="000B56E7"/>
    <w:rsid w:val="000C16C6"/>
    <w:rsid w:val="000C3A21"/>
    <w:rsid w:val="000C3A5B"/>
    <w:rsid w:val="000C430A"/>
    <w:rsid w:val="000C44F9"/>
    <w:rsid w:val="000C50C1"/>
    <w:rsid w:val="000C5B09"/>
    <w:rsid w:val="000D0F45"/>
    <w:rsid w:val="000D1291"/>
    <w:rsid w:val="000D1588"/>
    <w:rsid w:val="000D240F"/>
    <w:rsid w:val="000D34CB"/>
    <w:rsid w:val="000D4174"/>
    <w:rsid w:val="000D5FDA"/>
    <w:rsid w:val="000D774F"/>
    <w:rsid w:val="000D7B09"/>
    <w:rsid w:val="000D7BD0"/>
    <w:rsid w:val="000D7E10"/>
    <w:rsid w:val="000D7EA1"/>
    <w:rsid w:val="000D7FCE"/>
    <w:rsid w:val="000E0D48"/>
    <w:rsid w:val="000E1E79"/>
    <w:rsid w:val="000E2491"/>
    <w:rsid w:val="000E2D64"/>
    <w:rsid w:val="000E3922"/>
    <w:rsid w:val="000E39B4"/>
    <w:rsid w:val="000E4AF7"/>
    <w:rsid w:val="000E4F5F"/>
    <w:rsid w:val="000E4F8A"/>
    <w:rsid w:val="000E66DC"/>
    <w:rsid w:val="000E673B"/>
    <w:rsid w:val="000E6E1F"/>
    <w:rsid w:val="000E7896"/>
    <w:rsid w:val="000E7F17"/>
    <w:rsid w:val="000F22F9"/>
    <w:rsid w:val="000F2B73"/>
    <w:rsid w:val="000F2C5A"/>
    <w:rsid w:val="000F2EA0"/>
    <w:rsid w:val="000F3A51"/>
    <w:rsid w:val="000F4DF2"/>
    <w:rsid w:val="000F4E6D"/>
    <w:rsid w:val="000F55BD"/>
    <w:rsid w:val="000F56BB"/>
    <w:rsid w:val="000F5BE9"/>
    <w:rsid w:val="000F671B"/>
    <w:rsid w:val="000F6F8F"/>
    <w:rsid w:val="00101E3C"/>
    <w:rsid w:val="00102166"/>
    <w:rsid w:val="00103544"/>
    <w:rsid w:val="00104FF4"/>
    <w:rsid w:val="001069C4"/>
    <w:rsid w:val="00106C6F"/>
    <w:rsid w:val="00106DCD"/>
    <w:rsid w:val="001107E7"/>
    <w:rsid w:val="001107E8"/>
    <w:rsid w:val="0011198C"/>
    <w:rsid w:val="00112572"/>
    <w:rsid w:val="00112CCE"/>
    <w:rsid w:val="00113145"/>
    <w:rsid w:val="00113676"/>
    <w:rsid w:val="0011373B"/>
    <w:rsid w:val="001146CE"/>
    <w:rsid w:val="0011540D"/>
    <w:rsid w:val="00115B26"/>
    <w:rsid w:val="001173B0"/>
    <w:rsid w:val="00120623"/>
    <w:rsid w:val="0012277C"/>
    <w:rsid w:val="00122AF2"/>
    <w:rsid w:val="00125DC6"/>
    <w:rsid w:val="00126EA7"/>
    <w:rsid w:val="001301C4"/>
    <w:rsid w:val="00130F0F"/>
    <w:rsid w:val="001312A8"/>
    <w:rsid w:val="00131F8F"/>
    <w:rsid w:val="00133DA5"/>
    <w:rsid w:val="00134D2D"/>
    <w:rsid w:val="001350CC"/>
    <w:rsid w:val="001354BD"/>
    <w:rsid w:val="00137B8C"/>
    <w:rsid w:val="00137F6D"/>
    <w:rsid w:val="00141D93"/>
    <w:rsid w:val="00141ED8"/>
    <w:rsid w:val="0014307C"/>
    <w:rsid w:val="00143A33"/>
    <w:rsid w:val="00143B60"/>
    <w:rsid w:val="00143F91"/>
    <w:rsid w:val="001454F8"/>
    <w:rsid w:val="00145663"/>
    <w:rsid w:val="001459A4"/>
    <w:rsid w:val="001464B6"/>
    <w:rsid w:val="00147EC5"/>
    <w:rsid w:val="001500D3"/>
    <w:rsid w:val="00150B50"/>
    <w:rsid w:val="0015232E"/>
    <w:rsid w:val="001527BE"/>
    <w:rsid w:val="001544AB"/>
    <w:rsid w:val="0015550D"/>
    <w:rsid w:val="00155C76"/>
    <w:rsid w:val="00155D4F"/>
    <w:rsid w:val="00156ABD"/>
    <w:rsid w:val="00157423"/>
    <w:rsid w:val="0015746F"/>
    <w:rsid w:val="001616B2"/>
    <w:rsid w:val="00161F53"/>
    <w:rsid w:val="00162DDB"/>
    <w:rsid w:val="001631AC"/>
    <w:rsid w:val="001638F5"/>
    <w:rsid w:val="00163DF4"/>
    <w:rsid w:val="001646C6"/>
    <w:rsid w:val="00166EDE"/>
    <w:rsid w:val="00167359"/>
    <w:rsid w:val="00167919"/>
    <w:rsid w:val="00167CD0"/>
    <w:rsid w:val="00170CBC"/>
    <w:rsid w:val="00170FAA"/>
    <w:rsid w:val="001718FB"/>
    <w:rsid w:val="00171A80"/>
    <w:rsid w:val="001756E1"/>
    <w:rsid w:val="00175A96"/>
    <w:rsid w:val="00175EDF"/>
    <w:rsid w:val="00176781"/>
    <w:rsid w:val="00176F44"/>
    <w:rsid w:val="00176FDD"/>
    <w:rsid w:val="00180232"/>
    <w:rsid w:val="001829EF"/>
    <w:rsid w:val="00182E7D"/>
    <w:rsid w:val="00183499"/>
    <w:rsid w:val="001838ED"/>
    <w:rsid w:val="00185C7B"/>
    <w:rsid w:val="00185CCC"/>
    <w:rsid w:val="0019037D"/>
    <w:rsid w:val="00191B5F"/>
    <w:rsid w:val="0019208B"/>
    <w:rsid w:val="00192319"/>
    <w:rsid w:val="001929A0"/>
    <w:rsid w:val="00192E05"/>
    <w:rsid w:val="0019397D"/>
    <w:rsid w:val="001975CC"/>
    <w:rsid w:val="0019783A"/>
    <w:rsid w:val="001A05FE"/>
    <w:rsid w:val="001A1732"/>
    <w:rsid w:val="001A2B7C"/>
    <w:rsid w:val="001A2D03"/>
    <w:rsid w:val="001A54CB"/>
    <w:rsid w:val="001A65EE"/>
    <w:rsid w:val="001A7766"/>
    <w:rsid w:val="001A7AA7"/>
    <w:rsid w:val="001B02D6"/>
    <w:rsid w:val="001B036A"/>
    <w:rsid w:val="001B0E8F"/>
    <w:rsid w:val="001B11F7"/>
    <w:rsid w:val="001B1850"/>
    <w:rsid w:val="001B2066"/>
    <w:rsid w:val="001B60E7"/>
    <w:rsid w:val="001B6855"/>
    <w:rsid w:val="001B76A9"/>
    <w:rsid w:val="001B7EA5"/>
    <w:rsid w:val="001C1C96"/>
    <w:rsid w:val="001C30AD"/>
    <w:rsid w:val="001C3237"/>
    <w:rsid w:val="001C3947"/>
    <w:rsid w:val="001C3992"/>
    <w:rsid w:val="001C3CBE"/>
    <w:rsid w:val="001C3CDE"/>
    <w:rsid w:val="001C4065"/>
    <w:rsid w:val="001C5AB0"/>
    <w:rsid w:val="001C6698"/>
    <w:rsid w:val="001C7139"/>
    <w:rsid w:val="001C75F9"/>
    <w:rsid w:val="001D0E52"/>
    <w:rsid w:val="001D1095"/>
    <w:rsid w:val="001D277B"/>
    <w:rsid w:val="001D2A61"/>
    <w:rsid w:val="001D2AD6"/>
    <w:rsid w:val="001D2B47"/>
    <w:rsid w:val="001D2C47"/>
    <w:rsid w:val="001D3C96"/>
    <w:rsid w:val="001D4006"/>
    <w:rsid w:val="001D4F0D"/>
    <w:rsid w:val="001D50FB"/>
    <w:rsid w:val="001D561B"/>
    <w:rsid w:val="001D615B"/>
    <w:rsid w:val="001D662E"/>
    <w:rsid w:val="001E0BD1"/>
    <w:rsid w:val="001E19BA"/>
    <w:rsid w:val="001E2F16"/>
    <w:rsid w:val="001E2F8C"/>
    <w:rsid w:val="001E2FEB"/>
    <w:rsid w:val="001E340E"/>
    <w:rsid w:val="001E3720"/>
    <w:rsid w:val="001E5390"/>
    <w:rsid w:val="001E6AAA"/>
    <w:rsid w:val="001E70D1"/>
    <w:rsid w:val="001E7FB6"/>
    <w:rsid w:val="001F0051"/>
    <w:rsid w:val="001F0266"/>
    <w:rsid w:val="001F13B7"/>
    <w:rsid w:val="001F1684"/>
    <w:rsid w:val="001F1EBD"/>
    <w:rsid w:val="001F2027"/>
    <w:rsid w:val="001F4F15"/>
    <w:rsid w:val="001F58F5"/>
    <w:rsid w:val="001F710C"/>
    <w:rsid w:val="0020006A"/>
    <w:rsid w:val="002008A3"/>
    <w:rsid w:val="00201622"/>
    <w:rsid w:val="00201DF7"/>
    <w:rsid w:val="00202E83"/>
    <w:rsid w:val="00202EA7"/>
    <w:rsid w:val="00203441"/>
    <w:rsid w:val="0020382E"/>
    <w:rsid w:val="00206967"/>
    <w:rsid w:val="00207C4D"/>
    <w:rsid w:val="00207F30"/>
    <w:rsid w:val="002106CE"/>
    <w:rsid w:val="00210C72"/>
    <w:rsid w:val="00210DC5"/>
    <w:rsid w:val="00210EF4"/>
    <w:rsid w:val="0021104C"/>
    <w:rsid w:val="00211C21"/>
    <w:rsid w:val="00211F38"/>
    <w:rsid w:val="00212354"/>
    <w:rsid w:val="0021290A"/>
    <w:rsid w:val="002140D2"/>
    <w:rsid w:val="00216828"/>
    <w:rsid w:val="00217073"/>
    <w:rsid w:val="00217DE0"/>
    <w:rsid w:val="00220D83"/>
    <w:rsid w:val="002211DE"/>
    <w:rsid w:val="002214D0"/>
    <w:rsid w:val="002220D1"/>
    <w:rsid w:val="002220F1"/>
    <w:rsid w:val="00222298"/>
    <w:rsid w:val="00222A68"/>
    <w:rsid w:val="002231D8"/>
    <w:rsid w:val="002238BC"/>
    <w:rsid w:val="00223C48"/>
    <w:rsid w:val="002245F1"/>
    <w:rsid w:val="00224962"/>
    <w:rsid w:val="002253C8"/>
    <w:rsid w:val="00226E41"/>
    <w:rsid w:val="002309C5"/>
    <w:rsid w:val="00231534"/>
    <w:rsid w:val="00232ACE"/>
    <w:rsid w:val="00235E7C"/>
    <w:rsid w:val="0023694A"/>
    <w:rsid w:val="00236CDF"/>
    <w:rsid w:val="0023759E"/>
    <w:rsid w:val="00237AD5"/>
    <w:rsid w:val="002401BE"/>
    <w:rsid w:val="002407B3"/>
    <w:rsid w:val="002407E9"/>
    <w:rsid w:val="0024188F"/>
    <w:rsid w:val="00243845"/>
    <w:rsid w:val="00243D85"/>
    <w:rsid w:val="00243D92"/>
    <w:rsid w:val="00244EF6"/>
    <w:rsid w:val="002455CE"/>
    <w:rsid w:val="00245CCA"/>
    <w:rsid w:val="002471E5"/>
    <w:rsid w:val="00247D11"/>
    <w:rsid w:val="00247D8A"/>
    <w:rsid w:val="002515D4"/>
    <w:rsid w:val="00252067"/>
    <w:rsid w:val="00252708"/>
    <w:rsid w:val="0025490A"/>
    <w:rsid w:val="00254BC2"/>
    <w:rsid w:val="0025502A"/>
    <w:rsid w:val="00255574"/>
    <w:rsid w:val="00255A74"/>
    <w:rsid w:val="002576FA"/>
    <w:rsid w:val="00257AA0"/>
    <w:rsid w:val="0026162B"/>
    <w:rsid w:val="00261715"/>
    <w:rsid w:val="00262047"/>
    <w:rsid w:val="00263F0B"/>
    <w:rsid w:val="00264FC4"/>
    <w:rsid w:val="0026575E"/>
    <w:rsid w:val="00265AFE"/>
    <w:rsid w:val="00266356"/>
    <w:rsid w:val="00266703"/>
    <w:rsid w:val="00266DFB"/>
    <w:rsid w:val="00267535"/>
    <w:rsid w:val="00267A1A"/>
    <w:rsid w:val="00267F19"/>
    <w:rsid w:val="002719E0"/>
    <w:rsid w:val="00271F67"/>
    <w:rsid w:val="002725AB"/>
    <w:rsid w:val="00272EF8"/>
    <w:rsid w:val="00275907"/>
    <w:rsid w:val="00276C87"/>
    <w:rsid w:val="002778D8"/>
    <w:rsid w:val="0028034A"/>
    <w:rsid w:val="00280423"/>
    <w:rsid w:val="0028255E"/>
    <w:rsid w:val="00285AD1"/>
    <w:rsid w:val="002864DA"/>
    <w:rsid w:val="002865E3"/>
    <w:rsid w:val="002866CE"/>
    <w:rsid w:val="0028785F"/>
    <w:rsid w:val="00290086"/>
    <w:rsid w:val="00291653"/>
    <w:rsid w:val="00291E33"/>
    <w:rsid w:val="002920E9"/>
    <w:rsid w:val="002923BF"/>
    <w:rsid w:val="00293867"/>
    <w:rsid w:val="00294310"/>
    <w:rsid w:val="00294637"/>
    <w:rsid w:val="00294FF8"/>
    <w:rsid w:val="002950D0"/>
    <w:rsid w:val="00295753"/>
    <w:rsid w:val="0029609C"/>
    <w:rsid w:val="0029615F"/>
    <w:rsid w:val="002A1118"/>
    <w:rsid w:val="002A20AA"/>
    <w:rsid w:val="002A22C2"/>
    <w:rsid w:val="002A292E"/>
    <w:rsid w:val="002A4ED7"/>
    <w:rsid w:val="002A51FB"/>
    <w:rsid w:val="002A5474"/>
    <w:rsid w:val="002A56CE"/>
    <w:rsid w:val="002A61FD"/>
    <w:rsid w:val="002A6253"/>
    <w:rsid w:val="002A6932"/>
    <w:rsid w:val="002B0F63"/>
    <w:rsid w:val="002B130E"/>
    <w:rsid w:val="002B3439"/>
    <w:rsid w:val="002B353C"/>
    <w:rsid w:val="002B4BA9"/>
    <w:rsid w:val="002B5AED"/>
    <w:rsid w:val="002B6654"/>
    <w:rsid w:val="002B7498"/>
    <w:rsid w:val="002B7E03"/>
    <w:rsid w:val="002C049D"/>
    <w:rsid w:val="002C149E"/>
    <w:rsid w:val="002C15A4"/>
    <w:rsid w:val="002C1D91"/>
    <w:rsid w:val="002C35FB"/>
    <w:rsid w:val="002C4B31"/>
    <w:rsid w:val="002C4FB2"/>
    <w:rsid w:val="002C54B4"/>
    <w:rsid w:val="002C5DFB"/>
    <w:rsid w:val="002C6120"/>
    <w:rsid w:val="002C6A50"/>
    <w:rsid w:val="002C6E58"/>
    <w:rsid w:val="002D106A"/>
    <w:rsid w:val="002D1843"/>
    <w:rsid w:val="002D1F28"/>
    <w:rsid w:val="002D25A4"/>
    <w:rsid w:val="002D3C29"/>
    <w:rsid w:val="002D3DBB"/>
    <w:rsid w:val="002D5F4A"/>
    <w:rsid w:val="002D6B35"/>
    <w:rsid w:val="002E01DF"/>
    <w:rsid w:val="002E344C"/>
    <w:rsid w:val="002E39C7"/>
    <w:rsid w:val="002E3C71"/>
    <w:rsid w:val="002E4135"/>
    <w:rsid w:val="002E4A04"/>
    <w:rsid w:val="002E53D7"/>
    <w:rsid w:val="002E5AB1"/>
    <w:rsid w:val="002E720B"/>
    <w:rsid w:val="002E7508"/>
    <w:rsid w:val="002F0142"/>
    <w:rsid w:val="002F3951"/>
    <w:rsid w:val="002F3A30"/>
    <w:rsid w:val="002F435B"/>
    <w:rsid w:val="002F531A"/>
    <w:rsid w:val="002F6394"/>
    <w:rsid w:val="002F6975"/>
    <w:rsid w:val="002F7EE3"/>
    <w:rsid w:val="00301685"/>
    <w:rsid w:val="00301AB7"/>
    <w:rsid w:val="00302011"/>
    <w:rsid w:val="00302617"/>
    <w:rsid w:val="00303D09"/>
    <w:rsid w:val="00304105"/>
    <w:rsid w:val="0030495D"/>
    <w:rsid w:val="00304A26"/>
    <w:rsid w:val="00304FE7"/>
    <w:rsid w:val="0030562C"/>
    <w:rsid w:val="003100E9"/>
    <w:rsid w:val="0031036B"/>
    <w:rsid w:val="00311C7E"/>
    <w:rsid w:val="003120E1"/>
    <w:rsid w:val="0031292A"/>
    <w:rsid w:val="00312DBE"/>
    <w:rsid w:val="003131AB"/>
    <w:rsid w:val="00314378"/>
    <w:rsid w:val="003147F3"/>
    <w:rsid w:val="00314963"/>
    <w:rsid w:val="00314B10"/>
    <w:rsid w:val="00316119"/>
    <w:rsid w:val="00316B27"/>
    <w:rsid w:val="003174EA"/>
    <w:rsid w:val="003203DB"/>
    <w:rsid w:val="00320841"/>
    <w:rsid w:val="00321092"/>
    <w:rsid w:val="003219A2"/>
    <w:rsid w:val="003219D0"/>
    <w:rsid w:val="00322618"/>
    <w:rsid w:val="003228BE"/>
    <w:rsid w:val="00324E0E"/>
    <w:rsid w:val="0032524E"/>
    <w:rsid w:val="0032630B"/>
    <w:rsid w:val="003271FD"/>
    <w:rsid w:val="0033038F"/>
    <w:rsid w:val="003309DF"/>
    <w:rsid w:val="00330E5D"/>
    <w:rsid w:val="0033135B"/>
    <w:rsid w:val="0033227E"/>
    <w:rsid w:val="003329DF"/>
    <w:rsid w:val="00333B3F"/>
    <w:rsid w:val="00334087"/>
    <w:rsid w:val="0033461E"/>
    <w:rsid w:val="00334EE5"/>
    <w:rsid w:val="003374EA"/>
    <w:rsid w:val="003379F1"/>
    <w:rsid w:val="0034051A"/>
    <w:rsid w:val="00340807"/>
    <w:rsid w:val="00341CAC"/>
    <w:rsid w:val="00342582"/>
    <w:rsid w:val="0034264C"/>
    <w:rsid w:val="00342742"/>
    <w:rsid w:val="00342C2C"/>
    <w:rsid w:val="0034386F"/>
    <w:rsid w:val="00344530"/>
    <w:rsid w:val="003454AA"/>
    <w:rsid w:val="00346557"/>
    <w:rsid w:val="00350ED6"/>
    <w:rsid w:val="00351B7C"/>
    <w:rsid w:val="00352753"/>
    <w:rsid w:val="00353338"/>
    <w:rsid w:val="00353FC1"/>
    <w:rsid w:val="0035469F"/>
    <w:rsid w:val="003549BD"/>
    <w:rsid w:val="00356347"/>
    <w:rsid w:val="00360C7D"/>
    <w:rsid w:val="00362052"/>
    <w:rsid w:val="0036218C"/>
    <w:rsid w:val="00362E36"/>
    <w:rsid w:val="00365033"/>
    <w:rsid w:val="00365727"/>
    <w:rsid w:val="00366D95"/>
    <w:rsid w:val="003670E9"/>
    <w:rsid w:val="003672EB"/>
    <w:rsid w:val="00370B2B"/>
    <w:rsid w:val="00372186"/>
    <w:rsid w:val="00372C42"/>
    <w:rsid w:val="0037355D"/>
    <w:rsid w:val="003736A9"/>
    <w:rsid w:val="00374D94"/>
    <w:rsid w:val="00375966"/>
    <w:rsid w:val="00376094"/>
    <w:rsid w:val="003805F3"/>
    <w:rsid w:val="003822D8"/>
    <w:rsid w:val="003830E0"/>
    <w:rsid w:val="00384974"/>
    <w:rsid w:val="003867BC"/>
    <w:rsid w:val="00387164"/>
    <w:rsid w:val="003908B4"/>
    <w:rsid w:val="00391489"/>
    <w:rsid w:val="003931D7"/>
    <w:rsid w:val="00394950"/>
    <w:rsid w:val="00394B5A"/>
    <w:rsid w:val="00395FBB"/>
    <w:rsid w:val="0039686D"/>
    <w:rsid w:val="003A1B00"/>
    <w:rsid w:val="003A3026"/>
    <w:rsid w:val="003A44C4"/>
    <w:rsid w:val="003A4842"/>
    <w:rsid w:val="003A48CD"/>
    <w:rsid w:val="003A55C0"/>
    <w:rsid w:val="003B18A1"/>
    <w:rsid w:val="003B257E"/>
    <w:rsid w:val="003B3458"/>
    <w:rsid w:val="003B3547"/>
    <w:rsid w:val="003B3674"/>
    <w:rsid w:val="003B68CE"/>
    <w:rsid w:val="003B756C"/>
    <w:rsid w:val="003C0DA0"/>
    <w:rsid w:val="003C1FD0"/>
    <w:rsid w:val="003C2C14"/>
    <w:rsid w:val="003C347C"/>
    <w:rsid w:val="003C3C5D"/>
    <w:rsid w:val="003C4348"/>
    <w:rsid w:val="003C5418"/>
    <w:rsid w:val="003C60E1"/>
    <w:rsid w:val="003C640C"/>
    <w:rsid w:val="003C65A2"/>
    <w:rsid w:val="003C7F26"/>
    <w:rsid w:val="003D07F9"/>
    <w:rsid w:val="003D2222"/>
    <w:rsid w:val="003D2283"/>
    <w:rsid w:val="003D2438"/>
    <w:rsid w:val="003D3EFB"/>
    <w:rsid w:val="003D41FD"/>
    <w:rsid w:val="003D492D"/>
    <w:rsid w:val="003D4FC4"/>
    <w:rsid w:val="003D728F"/>
    <w:rsid w:val="003D76A9"/>
    <w:rsid w:val="003E3093"/>
    <w:rsid w:val="003E3B1C"/>
    <w:rsid w:val="003E3B24"/>
    <w:rsid w:val="003E3F8A"/>
    <w:rsid w:val="003E47E6"/>
    <w:rsid w:val="003E4F4C"/>
    <w:rsid w:val="003E56AD"/>
    <w:rsid w:val="003E75AE"/>
    <w:rsid w:val="003F082E"/>
    <w:rsid w:val="003F0944"/>
    <w:rsid w:val="003F1696"/>
    <w:rsid w:val="003F1A16"/>
    <w:rsid w:val="003F1E66"/>
    <w:rsid w:val="003F29CF"/>
    <w:rsid w:val="003F3091"/>
    <w:rsid w:val="003F3515"/>
    <w:rsid w:val="003F4208"/>
    <w:rsid w:val="003F5A0C"/>
    <w:rsid w:val="003F682A"/>
    <w:rsid w:val="003F7885"/>
    <w:rsid w:val="00401EA5"/>
    <w:rsid w:val="004028E6"/>
    <w:rsid w:val="0040391F"/>
    <w:rsid w:val="00403A76"/>
    <w:rsid w:val="00403D31"/>
    <w:rsid w:val="00404358"/>
    <w:rsid w:val="004044EE"/>
    <w:rsid w:val="00404885"/>
    <w:rsid w:val="00404CEC"/>
    <w:rsid w:val="00404DC8"/>
    <w:rsid w:val="004055E2"/>
    <w:rsid w:val="004058D6"/>
    <w:rsid w:val="00405E03"/>
    <w:rsid w:val="004073D3"/>
    <w:rsid w:val="00407685"/>
    <w:rsid w:val="0040778A"/>
    <w:rsid w:val="00407DE6"/>
    <w:rsid w:val="00410195"/>
    <w:rsid w:val="00410F20"/>
    <w:rsid w:val="00411E4C"/>
    <w:rsid w:val="00411ECE"/>
    <w:rsid w:val="0041307F"/>
    <w:rsid w:val="004131B7"/>
    <w:rsid w:val="004137C6"/>
    <w:rsid w:val="004138B1"/>
    <w:rsid w:val="00413DF1"/>
    <w:rsid w:val="004145ED"/>
    <w:rsid w:val="00417951"/>
    <w:rsid w:val="00420F7B"/>
    <w:rsid w:val="004235E6"/>
    <w:rsid w:val="004236F5"/>
    <w:rsid w:val="00423C1C"/>
    <w:rsid w:val="004264FC"/>
    <w:rsid w:val="00427B06"/>
    <w:rsid w:val="00430280"/>
    <w:rsid w:val="0043078A"/>
    <w:rsid w:val="00430952"/>
    <w:rsid w:val="00431017"/>
    <w:rsid w:val="004311C9"/>
    <w:rsid w:val="00431436"/>
    <w:rsid w:val="00431452"/>
    <w:rsid w:val="004314AA"/>
    <w:rsid w:val="00432F43"/>
    <w:rsid w:val="00436CDC"/>
    <w:rsid w:val="00436CF5"/>
    <w:rsid w:val="004408D4"/>
    <w:rsid w:val="00440997"/>
    <w:rsid w:val="00440DA8"/>
    <w:rsid w:val="0044312B"/>
    <w:rsid w:val="00444168"/>
    <w:rsid w:val="0044452E"/>
    <w:rsid w:val="004446D8"/>
    <w:rsid w:val="004446E0"/>
    <w:rsid w:val="00445227"/>
    <w:rsid w:val="00446C71"/>
    <w:rsid w:val="00447C48"/>
    <w:rsid w:val="004506CD"/>
    <w:rsid w:val="004521E2"/>
    <w:rsid w:val="004527FC"/>
    <w:rsid w:val="00452F9D"/>
    <w:rsid w:val="004532A7"/>
    <w:rsid w:val="00454439"/>
    <w:rsid w:val="0045447E"/>
    <w:rsid w:val="00454508"/>
    <w:rsid w:val="00455482"/>
    <w:rsid w:val="00461A30"/>
    <w:rsid w:val="00462C78"/>
    <w:rsid w:val="0046318B"/>
    <w:rsid w:val="00463AED"/>
    <w:rsid w:val="00464EC6"/>
    <w:rsid w:val="0046574C"/>
    <w:rsid w:val="0046579F"/>
    <w:rsid w:val="004669D0"/>
    <w:rsid w:val="00467BD4"/>
    <w:rsid w:val="00470FD6"/>
    <w:rsid w:val="004721FA"/>
    <w:rsid w:val="00472355"/>
    <w:rsid w:val="004729DD"/>
    <w:rsid w:val="00473515"/>
    <w:rsid w:val="0047442D"/>
    <w:rsid w:val="00474E27"/>
    <w:rsid w:val="00475ED4"/>
    <w:rsid w:val="00476109"/>
    <w:rsid w:val="00477412"/>
    <w:rsid w:val="0047779F"/>
    <w:rsid w:val="00482BED"/>
    <w:rsid w:val="00483E3F"/>
    <w:rsid w:val="00483FC9"/>
    <w:rsid w:val="004861C6"/>
    <w:rsid w:val="00486F7C"/>
    <w:rsid w:val="004873D7"/>
    <w:rsid w:val="004924E6"/>
    <w:rsid w:val="004930FC"/>
    <w:rsid w:val="004940C9"/>
    <w:rsid w:val="00494E91"/>
    <w:rsid w:val="00495D54"/>
    <w:rsid w:val="00496953"/>
    <w:rsid w:val="00497A20"/>
    <w:rsid w:val="00497A46"/>
    <w:rsid w:val="004A0222"/>
    <w:rsid w:val="004A159F"/>
    <w:rsid w:val="004A2327"/>
    <w:rsid w:val="004A2CCC"/>
    <w:rsid w:val="004A3CA5"/>
    <w:rsid w:val="004A3DCE"/>
    <w:rsid w:val="004A53BD"/>
    <w:rsid w:val="004A5636"/>
    <w:rsid w:val="004A72B7"/>
    <w:rsid w:val="004A762B"/>
    <w:rsid w:val="004B03A9"/>
    <w:rsid w:val="004B0DEA"/>
    <w:rsid w:val="004B3629"/>
    <w:rsid w:val="004B40DD"/>
    <w:rsid w:val="004B4602"/>
    <w:rsid w:val="004B4F98"/>
    <w:rsid w:val="004B5B35"/>
    <w:rsid w:val="004B640F"/>
    <w:rsid w:val="004B6510"/>
    <w:rsid w:val="004B7D3E"/>
    <w:rsid w:val="004C0D93"/>
    <w:rsid w:val="004C25E9"/>
    <w:rsid w:val="004C2627"/>
    <w:rsid w:val="004C2C4B"/>
    <w:rsid w:val="004C32F5"/>
    <w:rsid w:val="004C36E8"/>
    <w:rsid w:val="004C3BEB"/>
    <w:rsid w:val="004C3BF3"/>
    <w:rsid w:val="004C3CC9"/>
    <w:rsid w:val="004C4763"/>
    <w:rsid w:val="004C5650"/>
    <w:rsid w:val="004C5F0F"/>
    <w:rsid w:val="004C63BA"/>
    <w:rsid w:val="004C64AC"/>
    <w:rsid w:val="004D076D"/>
    <w:rsid w:val="004D08BA"/>
    <w:rsid w:val="004D0A33"/>
    <w:rsid w:val="004D22CE"/>
    <w:rsid w:val="004D2752"/>
    <w:rsid w:val="004D2D64"/>
    <w:rsid w:val="004D3372"/>
    <w:rsid w:val="004D35AA"/>
    <w:rsid w:val="004D41F3"/>
    <w:rsid w:val="004D47E0"/>
    <w:rsid w:val="004D4DD5"/>
    <w:rsid w:val="004D5206"/>
    <w:rsid w:val="004D5CEF"/>
    <w:rsid w:val="004D61FA"/>
    <w:rsid w:val="004D7DB5"/>
    <w:rsid w:val="004E00B3"/>
    <w:rsid w:val="004E06BA"/>
    <w:rsid w:val="004E14A8"/>
    <w:rsid w:val="004E1B61"/>
    <w:rsid w:val="004E3F26"/>
    <w:rsid w:val="004E49D0"/>
    <w:rsid w:val="004E5080"/>
    <w:rsid w:val="004E7809"/>
    <w:rsid w:val="004F1DC8"/>
    <w:rsid w:val="004F1E6A"/>
    <w:rsid w:val="004F3EE8"/>
    <w:rsid w:val="004F41CC"/>
    <w:rsid w:val="004F4591"/>
    <w:rsid w:val="004F58F5"/>
    <w:rsid w:val="004F5F54"/>
    <w:rsid w:val="004F619C"/>
    <w:rsid w:val="004F6295"/>
    <w:rsid w:val="004F66C1"/>
    <w:rsid w:val="0050067B"/>
    <w:rsid w:val="00502135"/>
    <w:rsid w:val="005024D7"/>
    <w:rsid w:val="00504FB6"/>
    <w:rsid w:val="005053A6"/>
    <w:rsid w:val="00507285"/>
    <w:rsid w:val="005076F4"/>
    <w:rsid w:val="00507FEB"/>
    <w:rsid w:val="00510603"/>
    <w:rsid w:val="00511B12"/>
    <w:rsid w:val="005132D0"/>
    <w:rsid w:val="00513730"/>
    <w:rsid w:val="00513895"/>
    <w:rsid w:val="00513E05"/>
    <w:rsid w:val="00517099"/>
    <w:rsid w:val="005201DB"/>
    <w:rsid w:val="00520258"/>
    <w:rsid w:val="00520D0B"/>
    <w:rsid w:val="00521E7B"/>
    <w:rsid w:val="00521ED9"/>
    <w:rsid w:val="005224ED"/>
    <w:rsid w:val="00523140"/>
    <w:rsid w:val="00524139"/>
    <w:rsid w:val="0052623B"/>
    <w:rsid w:val="00526277"/>
    <w:rsid w:val="00526785"/>
    <w:rsid w:val="0052693C"/>
    <w:rsid w:val="00527B69"/>
    <w:rsid w:val="00531517"/>
    <w:rsid w:val="00531B66"/>
    <w:rsid w:val="005329D3"/>
    <w:rsid w:val="00533028"/>
    <w:rsid w:val="0053341F"/>
    <w:rsid w:val="00533A35"/>
    <w:rsid w:val="00533DBF"/>
    <w:rsid w:val="00534FBC"/>
    <w:rsid w:val="005357DB"/>
    <w:rsid w:val="005368E7"/>
    <w:rsid w:val="0053764E"/>
    <w:rsid w:val="00537D15"/>
    <w:rsid w:val="005402C8"/>
    <w:rsid w:val="005403E6"/>
    <w:rsid w:val="00540C82"/>
    <w:rsid w:val="005410CB"/>
    <w:rsid w:val="005416E4"/>
    <w:rsid w:val="005417A9"/>
    <w:rsid w:val="00541C8E"/>
    <w:rsid w:val="00541E2E"/>
    <w:rsid w:val="0054282A"/>
    <w:rsid w:val="0054305A"/>
    <w:rsid w:val="005437D0"/>
    <w:rsid w:val="005437EF"/>
    <w:rsid w:val="0054719F"/>
    <w:rsid w:val="00552C0A"/>
    <w:rsid w:val="005546F7"/>
    <w:rsid w:val="00556714"/>
    <w:rsid w:val="00556B5D"/>
    <w:rsid w:val="005570E3"/>
    <w:rsid w:val="0055738D"/>
    <w:rsid w:val="00557C89"/>
    <w:rsid w:val="00560C6B"/>
    <w:rsid w:val="00562ABF"/>
    <w:rsid w:val="005636B3"/>
    <w:rsid w:val="005640B7"/>
    <w:rsid w:val="00564B36"/>
    <w:rsid w:val="00564D90"/>
    <w:rsid w:val="00565374"/>
    <w:rsid w:val="005654B4"/>
    <w:rsid w:val="005654D7"/>
    <w:rsid w:val="00565618"/>
    <w:rsid w:val="00565D74"/>
    <w:rsid w:val="00566437"/>
    <w:rsid w:val="005702CC"/>
    <w:rsid w:val="00571AC8"/>
    <w:rsid w:val="00572132"/>
    <w:rsid w:val="00577C26"/>
    <w:rsid w:val="00577E3D"/>
    <w:rsid w:val="005817F8"/>
    <w:rsid w:val="00581A47"/>
    <w:rsid w:val="00581C8E"/>
    <w:rsid w:val="00582B8B"/>
    <w:rsid w:val="0058356C"/>
    <w:rsid w:val="00583B73"/>
    <w:rsid w:val="00584F68"/>
    <w:rsid w:val="00584FFB"/>
    <w:rsid w:val="00585A42"/>
    <w:rsid w:val="00585C85"/>
    <w:rsid w:val="0058687A"/>
    <w:rsid w:val="00586AC2"/>
    <w:rsid w:val="00587101"/>
    <w:rsid w:val="00587F52"/>
    <w:rsid w:val="005907F9"/>
    <w:rsid w:val="005922AF"/>
    <w:rsid w:val="005925A7"/>
    <w:rsid w:val="005926BA"/>
    <w:rsid w:val="00592BD6"/>
    <w:rsid w:val="00593973"/>
    <w:rsid w:val="00593A0C"/>
    <w:rsid w:val="0059462D"/>
    <w:rsid w:val="00594671"/>
    <w:rsid w:val="0059567C"/>
    <w:rsid w:val="00595C71"/>
    <w:rsid w:val="005964A2"/>
    <w:rsid w:val="0059665A"/>
    <w:rsid w:val="0059780D"/>
    <w:rsid w:val="00597CE1"/>
    <w:rsid w:val="005A23CB"/>
    <w:rsid w:val="005A515A"/>
    <w:rsid w:val="005A5C65"/>
    <w:rsid w:val="005A63E6"/>
    <w:rsid w:val="005A65ED"/>
    <w:rsid w:val="005A759C"/>
    <w:rsid w:val="005B019A"/>
    <w:rsid w:val="005B0F5F"/>
    <w:rsid w:val="005B15B9"/>
    <w:rsid w:val="005B24B2"/>
    <w:rsid w:val="005B2546"/>
    <w:rsid w:val="005B2A8E"/>
    <w:rsid w:val="005B2B71"/>
    <w:rsid w:val="005B2D24"/>
    <w:rsid w:val="005B3DB3"/>
    <w:rsid w:val="005B6000"/>
    <w:rsid w:val="005B62F2"/>
    <w:rsid w:val="005C0119"/>
    <w:rsid w:val="005C1541"/>
    <w:rsid w:val="005C1999"/>
    <w:rsid w:val="005C23CC"/>
    <w:rsid w:val="005C2B4C"/>
    <w:rsid w:val="005C2F32"/>
    <w:rsid w:val="005C34A3"/>
    <w:rsid w:val="005C493C"/>
    <w:rsid w:val="005C7213"/>
    <w:rsid w:val="005D0C68"/>
    <w:rsid w:val="005D215D"/>
    <w:rsid w:val="005D27CE"/>
    <w:rsid w:val="005D2CA1"/>
    <w:rsid w:val="005D3752"/>
    <w:rsid w:val="005D4A3C"/>
    <w:rsid w:val="005D4DC8"/>
    <w:rsid w:val="005D610B"/>
    <w:rsid w:val="005D6AD8"/>
    <w:rsid w:val="005E0A4D"/>
    <w:rsid w:val="005E14DD"/>
    <w:rsid w:val="005E2585"/>
    <w:rsid w:val="005E2C4E"/>
    <w:rsid w:val="005E347B"/>
    <w:rsid w:val="005E3511"/>
    <w:rsid w:val="005E503D"/>
    <w:rsid w:val="005E5274"/>
    <w:rsid w:val="005E5A5E"/>
    <w:rsid w:val="005E5DDC"/>
    <w:rsid w:val="005E6187"/>
    <w:rsid w:val="005F0B78"/>
    <w:rsid w:val="005F0BE1"/>
    <w:rsid w:val="005F1045"/>
    <w:rsid w:val="005F2B92"/>
    <w:rsid w:val="005F35FD"/>
    <w:rsid w:val="005F3C77"/>
    <w:rsid w:val="005F45C3"/>
    <w:rsid w:val="005F5660"/>
    <w:rsid w:val="005F6EB5"/>
    <w:rsid w:val="005F6F5E"/>
    <w:rsid w:val="005F7627"/>
    <w:rsid w:val="006008E3"/>
    <w:rsid w:val="00602275"/>
    <w:rsid w:val="00602BFE"/>
    <w:rsid w:val="006041C7"/>
    <w:rsid w:val="00604794"/>
    <w:rsid w:val="00605648"/>
    <w:rsid w:val="00606E80"/>
    <w:rsid w:val="00606E9B"/>
    <w:rsid w:val="00610938"/>
    <w:rsid w:val="006114BE"/>
    <w:rsid w:val="00611D1C"/>
    <w:rsid w:val="00612DDF"/>
    <w:rsid w:val="006133F3"/>
    <w:rsid w:val="00615FEC"/>
    <w:rsid w:val="00616E25"/>
    <w:rsid w:val="00620467"/>
    <w:rsid w:val="0062105B"/>
    <w:rsid w:val="00621F2D"/>
    <w:rsid w:val="006222B0"/>
    <w:rsid w:val="0062235A"/>
    <w:rsid w:val="00622C7B"/>
    <w:rsid w:val="00627BB7"/>
    <w:rsid w:val="00630715"/>
    <w:rsid w:val="00630842"/>
    <w:rsid w:val="006318A4"/>
    <w:rsid w:val="006326D4"/>
    <w:rsid w:val="00632C93"/>
    <w:rsid w:val="006335CC"/>
    <w:rsid w:val="0063445A"/>
    <w:rsid w:val="0063517C"/>
    <w:rsid w:val="0063521C"/>
    <w:rsid w:val="006362D7"/>
    <w:rsid w:val="006363C9"/>
    <w:rsid w:val="006375FA"/>
    <w:rsid w:val="006401D4"/>
    <w:rsid w:val="006403AE"/>
    <w:rsid w:val="00641580"/>
    <w:rsid w:val="00643482"/>
    <w:rsid w:val="00645221"/>
    <w:rsid w:val="0064614B"/>
    <w:rsid w:val="00646FCC"/>
    <w:rsid w:val="00647578"/>
    <w:rsid w:val="006476C4"/>
    <w:rsid w:val="006503D8"/>
    <w:rsid w:val="006513DC"/>
    <w:rsid w:val="006527CF"/>
    <w:rsid w:val="0065408F"/>
    <w:rsid w:val="006560A3"/>
    <w:rsid w:val="006567EA"/>
    <w:rsid w:val="00657F5F"/>
    <w:rsid w:val="00660877"/>
    <w:rsid w:val="006609FD"/>
    <w:rsid w:val="00660C32"/>
    <w:rsid w:val="00660CE8"/>
    <w:rsid w:val="00660D32"/>
    <w:rsid w:val="00660D85"/>
    <w:rsid w:val="00661022"/>
    <w:rsid w:val="00662A17"/>
    <w:rsid w:val="00664202"/>
    <w:rsid w:val="006647DF"/>
    <w:rsid w:val="00667655"/>
    <w:rsid w:val="0067061D"/>
    <w:rsid w:val="00670E6F"/>
    <w:rsid w:val="006719AF"/>
    <w:rsid w:val="00672AB8"/>
    <w:rsid w:val="00672C97"/>
    <w:rsid w:val="00672FCD"/>
    <w:rsid w:val="00673864"/>
    <w:rsid w:val="00673A63"/>
    <w:rsid w:val="00673B5E"/>
    <w:rsid w:val="006749AB"/>
    <w:rsid w:val="00675009"/>
    <w:rsid w:val="006751C0"/>
    <w:rsid w:val="00675F0D"/>
    <w:rsid w:val="00676DB2"/>
    <w:rsid w:val="00676E98"/>
    <w:rsid w:val="00676FA9"/>
    <w:rsid w:val="0067745C"/>
    <w:rsid w:val="00680EAD"/>
    <w:rsid w:val="006820FE"/>
    <w:rsid w:val="00682CAD"/>
    <w:rsid w:val="00683768"/>
    <w:rsid w:val="00684125"/>
    <w:rsid w:val="006844ED"/>
    <w:rsid w:val="006856F4"/>
    <w:rsid w:val="00685B44"/>
    <w:rsid w:val="00686C44"/>
    <w:rsid w:val="006904C6"/>
    <w:rsid w:val="00690A12"/>
    <w:rsid w:val="00690E83"/>
    <w:rsid w:val="006910D9"/>
    <w:rsid w:val="006937D5"/>
    <w:rsid w:val="00693C9D"/>
    <w:rsid w:val="0069444D"/>
    <w:rsid w:val="0069780B"/>
    <w:rsid w:val="006A0070"/>
    <w:rsid w:val="006A0119"/>
    <w:rsid w:val="006A0732"/>
    <w:rsid w:val="006A192F"/>
    <w:rsid w:val="006A35AE"/>
    <w:rsid w:val="006A3A26"/>
    <w:rsid w:val="006A3F4D"/>
    <w:rsid w:val="006A4335"/>
    <w:rsid w:val="006A44FC"/>
    <w:rsid w:val="006A5BE0"/>
    <w:rsid w:val="006A6624"/>
    <w:rsid w:val="006A7EE6"/>
    <w:rsid w:val="006B0BFE"/>
    <w:rsid w:val="006B1EC5"/>
    <w:rsid w:val="006B28A0"/>
    <w:rsid w:val="006B4EC2"/>
    <w:rsid w:val="006B5A1D"/>
    <w:rsid w:val="006B5CF7"/>
    <w:rsid w:val="006B662B"/>
    <w:rsid w:val="006B664D"/>
    <w:rsid w:val="006B7DAE"/>
    <w:rsid w:val="006C0424"/>
    <w:rsid w:val="006C055E"/>
    <w:rsid w:val="006C25B2"/>
    <w:rsid w:val="006C3DF7"/>
    <w:rsid w:val="006C455F"/>
    <w:rsid w:val="006C4ACA"/>
    <w:rsid w:val="006C575B"/>
    <w:rsid w:val="006C5C0E"/>
    <w:rsid w:val="006C66AE"/>
    <w:rsid w:val="006C6DF6"/>
    <w:rsid w:val="006C7326"/>
    <w:rsid w:val="006D2849"/>
    <w:rsid w:val="006D29DF"/>
    <w:rsid w:val="006D30D0"/>
    <w:rsid w:val="006D31F6"/>
    <w:rsid w:val="006D3C50"/>
    <w:rsid w:val="006D3D9D"/>
    <w:rsid w:val="006D43BF"/>
    <w:rsid w:val="006D4458"/>
    <w:rsid w:val="006D48EE"/>
    <w:rsid w:val="006E0464"/>
    <w:rsid w:val="006E0908"/>
    <w:rsid w:val="006E1722"/>
    <w:rsid w:val="006E1BBE"/>
    <w:rsid w:val="006E1ED3"/>
    <w:rsid w:val="006E29A3"/>
    <w:rsid w:val="006E3DB1"/>
    <w:rsid w:val="006E3FAF"/>
    <w:rsid w:val="006E4DD3"/>
    <w:rsid w:val="006E56E9"/>
    <w:rsid w:val="006E5BB2"/>
    <w:rsid w:val="006E7337"/>
    <w:rsid w:val="006F1661"/>
    <w:rsid w:val="006F2E93"/>
    <w:rsid w:val="006F3654"/>
    <w:rsid w:val="006F416E"/>
    <w:rsid w:val="006F46B7"/>
    <w:rsid w:val="006F47B7"/>
    <w:rsid w:val="006F4F79"/>
    <w:rsid w:val="006F5DE6"/>
    <w:rsid w:val="006F6260"/>
    <w:rsid w:val="006F7416"/>
    <w:rsid w:val="007014FF"/>
    <w:rsid w:val="007026A1"/>
    <w:rsid w:val="00703ABD"/>
    <w:rsid w:val="00704BC1"/>
    <w:rsid w:val="007055B4"/>
    <w:rsid w:val="00705E5C"/>
    <w:rsid w:val="007063F2"/>
    <w:rsid w:val="0070679E"/>
    <w:rsid w:val="00706F8A"/>
    <w:rsid w:val="007119C0"/>
    <w:rsid w:val="00712307"/>
    <w:rsid w:val="007123F8"/>
    <w:rsid w:val="00715330"/>
    <w:rsid w:val="007164F1"/>
    <w:rsid w:val="00716565"/>
    <w:rsid w:val="00716757"/>
    <w:rsid w:val="00716BF5"/>
    <w:rsid w:val="00720606"/>
    <w:rsid w:val="00720C4F"/>
    <w:rsid w:val="00722F10"/>
    <w:rsid w:val="007240C7"/>
    <w:rsid w:val="0072483A"/>
    <w:rsid w:val="00724D00"/>
    <w:rsid w:val="007254D3"/>
    <w:rsid w:val="00725541"/>
    <w:rsid w:val="00726492"/>
    <w:rsid w:val="00726F6E"/>
    <w:rsid w:val="00730FB4"/>
    <w:rsid w:val="007338F8"/>
    <w:rsid w:val="00734150"/>
    <w:rsid w:val="00734D88"/>
    <w:rsid w:val="007358BC"/>
    <w:rsid w:val="0073626E"/>
    <w:rsid w:val="007373D4"/>
    <w:rsid w:val="007400C5"/>
    <w:rsid w:val="00740A8F"/>
    <w:rsid w:val="00743BB8"/>
    <w:rsid w:val="00744314"/>
    <w:rsid w:val="00744B3D"/>
    <w:rsid w:val="00745E6B"/>
    <w:rsid w:val="00746A65"/>
    <w:rsid w:val="00746E36"/>
    <w:rsid w:val="00746F14"/>
    <w:rsid w:val="00747101"/>
    <w:rsid w:val="00750078"/>
    <w:rsid w:val="00750687"/>
    <w:rsid w:val="0075156C"/>
    <w:rsid w:val="00751CA5"/>
    <w:rsid w:val="00752B4E"/>
    <w:rsid w:val="00753F3F"/>
    <w:rsid w:val="0075566C"/>
    <w:rsid w:val="0075665B"/>
    <w:rsid w:val="00757F53"/>
    <w:rsid w:val="00757F87"/>
    <w:rsid w:val="007600B0"/>
    <w:rsid w:val="007609AB"/>
    <w:rsid w:val="0076133C"/>
    <w:rsid w:val="007619D9"/>
    <w:rsid w:val="0076227C"/>
    <w:rsid w:val="0076283D"/>
    <w:rsid w:val="00766749"/>
    <w:rsid w:val="00766958"/>
    <w:rsid w:val="00771588"/>
    <w:rsid w:val="007723DF"/>
    <w:rsid w:val="007725DB"/>
    <w:rsid w:val="00772669"/>
    <w:rsid w:val="007729D4"/>
    <w:rsid w:val="00772EFF"/>
    <w:rsid w:val="00773037"/>
    <w:rsid w:val="00774342"/>
    <w:rsid w:val="0077531D"/>
    <w:rsid w:val="00775E3A"/>
    <w:rsid w:val="00775F76"/>
    <w:rsid w:val="00776271"/>
    <w:rsid w:val="00777263"/>
    <w:rsid w:val="007776A2"/>
    <w:rsid w:val="00777774"/>
    <w:rsid w:val="007804B7"/>
    <w:rsid w:val="007805AD"/>
    <w:rsid w:val="00781465"/>
    <w:rsid w:val="00782E6A"/>
    <w:rsid w:val="0078362A"/>
    <w:rsid w:val="007849F2"/>
    <w:rsid w:val="00784C31"/>
    <w:rsid w:val="00785AB9"/>
    <w:rsid w:val="007870F0"/>
    <w:rsid w:val="00787BF3"/>
    <w:rsid w:val="00787CB4"/>
    <w:rsid w:val="00791BC8"/>
    <w:rsid w:val="00791C12"/>
    <w:rsid w:val="00791FAE"/>
    <w:rsid w:val="0079202E"/>
    <w:rsid w:val="00792EEF"/>
    <w:rsid w:val="00792F80"/>
    <w:rsid w:val="00793253"/>
    <w:rsid w:val="00795E61"/>
    <w:rsid w:val="00796294"/>
    <w:rsid w:val="007972B0"/>
    <w:rsid w:val="007972F6"/>
    <w:rsid w:val="007A12B7"/>
    <w:rsid w:val="007A18D6"/>
    <w:rsid w:val="007A3543"/>
    <w:rsid w:val="007A42CF"/>
    <w:rsid w:val="007A4A81"/>
    <w:rsid w:val="007A51CE"/>
    <w:rsid w:val="007A5E4F"/>
    <w:rsid w:val="007A670B"/>
    <w:rsid w:val="007A6754"/>
    <w:rsid w:val="007A7AD7"/>
    <w:rsid w:val="007B0A7D"/>
    <w:rsid w:val="007B0D97"/>
    <w:rsid w:val="007B144A"/>
    <w:rsid w:val="007B445F"/>
    <w:rsid w:val="007B4996"/>
    <w:rsid w:val="007B4D82"/>
    <w:rsid w:val="007B50B9"/>
    <w:rsid w:val="007C077C"/>
    <w:rsid w:val="007C07CC"/>
    <w:rsid w:val="007C1D23"/>
    <w:rsid w:val="007C2064"/>
    <w:rsid w:val="007C3735"/>
    <w:rsid w:val="007C39FE"/>
    <w:rsid w:val="007C3A5D"/>
    <w:rsid w:val="007C3EE8"/>
    <w:rsid w:val="007C5CCE"/>
    <w:rsid w:val="007C63F1"/>
    <w:rsid w:val="007D02DC"/>
    <w:rsid w:val="007D178A"/>
    <w:rsid w:val="007D194F"/>
    <w:rsid w:val="007D1FD2"/>
    <w:rsid w:val="007D1FE9"/>
    <w:rsid w:val="007D2694"/>
    <w:rsid w:val="007D2F35"/>
    <w:rsid w:val="007D3DCD"/>
    <w:rsid w:val="007D45A2"/>
    <w:rsid w:val="007D4C23"/>
    <w:rsid w:val="007D5610"/>
    <w:rsid w:val="007D5745"/>
    <w:rsid w:val="007D6877"/>
    <w:rsid w:val="007E10BB"/>
    <w:rsid w:val="007E12E3"/>
    <w:rsid w:val="007E1388"/>
    <w:rsid w:val="007E1450"/>
    <w:rsid w:val="007E1660"/>
    <w:rsid w:val="007E199F"/>
    <w:rsid w:val="007E227B"/>
    <w:rsid w:val="007E391F"/>
    <w:rsid w:val="007E4D0B"/>
    <w:rsid w:val="007E4DDD"/>
    <w:rsid w:val="007E5438"/>
    <w:rsid w:val="007F100E"/>
    <w:rsid w:val="007F47FC"/>
    <w:rsid w:val="007F481D"/>
    <w:rsid w:val="007F5830"/>
    <w:rsid w:val="007F5DC8"/>
    <w:rsid w:val="007F7072"/>
    <w:rsid w:val="007F7CD0"/>
    <w:rsid w:val="007F7F4F"/>
    <w:rsid w:val="008001B9"/>
    <w:rsid w:val="00802AD4"/>
    <w:rsid w:val="00803BE2"/>
    <w:rsid w:val="008041AB"/>
    <w:rsid w:val="0080439C"/>
    <w:rsid w:val="00805CD7"/>
    <w:rsid w:val="00806174"/>
    <w:rsid w:val="00806E4F"/>
    <w:rsid w:val="00807600"/>
    <w:rsid w:val="00811127"/>
    <w:rsid w:val="008140BE"/>
    <w:rsid w:val="0081505B"/>
    <w:rsid w:val="00815521"/>
    <w:rsid w:val="008165B2"/>
    <w:rsid w:val="00816788"/>
    <w:rsid w:val="00817024"/>
    <w:rsid w:val="00820D21"/>
    <w:rsid w:val="008210D6"/>
    <w:rsid w:val="00821219"/>
    <w:rsid w:val="0082144B"/>
    <w:rsid w:val="0082176A"/>
    <w:rsid w:val="00823AE1"/>
    <w:rsid w:val="00824A21"/>
    <w:rsid w:val="0082592F"/>
    <w:rsid w:val="00826FC3"/>
    <w:rsid w:val="008276AD"/>
    <w:rsid w:val="00831B4E"/>
    <w:rsid w:val="008326FB"/>
    <w:rsid w:val="00832EED"/>
    <w:rsid w:val="00833B64"/>
    <w:rsid w:val="00835A3E"/>
    <w:rsid w:val="00835C90"/>
    <w:rsid w:val="00836BE8"/>
    <w:rsid w:val="00843317"/>
    <w:rsid w:val="008439CA"/>
    <w:rsid w:val="00844817"/>
    <w:rsid w:val="00845451"/>
    <w:rsid w:val="008461A4"/>
    <w:rsid w:val="00846951"/>
    <w:rsid w:val="00852498"/>
    <w:rsid w:val="008524E8"/>
    <w:rsid w:val="008528C8"/>
    <w:rsid w:val="00852C51"/>
    <w:rsid w:val="008531EE"/>
    <w:rsid w:val="00853919"/>
    <w:rsid w:val="008541B8"/>
    <w:rsid w:val="0085537D"/>
    <w:rsid w:val="008565E7"/>
    <w:rsid w:val="00856AFF"/>
    <w:rsid w:val="0086101E"/>
    <w:rsid w:val="00861325"/>
    <w:rsid w:val="00861384"/>
    <w:rsid w:val="008614CD"/>
    <w:rsid w:val="0086155F"/>
    <w:rsid w:val="0086163A"/>
    <w:rsid w:val="008628F7"/>
    <w:rsid w:val="00863BDA"/>
    <w:rsid w:val="00863CFA"/>
    <w:rsid w:val="00864086"/>
    <w:rsid w:val="008641CC"/>
    <w:rsid w:val="008656DD"/>
    <w:rsid w:val="00866A09"/>
    <w:rsid w:val="00866B96"/>
    <w:rsid w:val="008676EB"/>
    <w:rsid w:val="00867CC8"/>
    <w:rsid w:val="008703BC"/>
    <w:rsid w:val="00870F74"/>
    <w:rsid w:val="00871526"/>
    <w:rsid w:val="00871647"/>
    <w:rsid w:val="00873056"/>
    <w:rsid w:val="00873D1E"/>
    <w:rsid w:val="00873F87"/>
    <w:rsid w:val="0087457E"/>
    <w:rsid w:val="00874914"/>
    <w:rsid w:val="008758FE"/>
    <w:rsid w:val="00880D46"/>
    <w:rsid w:val="008810C5"/>
    <w:rsid w:val="00881EC0"/>
    <w:rsid w:val="008823A0"/>
    <w:rsid w:val="00885A34"/>
    <w:rsid w:val="00886697"/>
    <w:rsid w:val="00886DC9"/>
    <w:rsid w:val="008874C8"/>
    <w:rsid w:val="00887AA7"/>
    <w:rsid w:val="008908D2"/>
    <w:rsid w:val="00890A27"/>
    <w:rsid w:val="00890A3E"/>
    <w:rsid w:val="008910D6"/>
    <w:rsid w:val="00891535"/>
    <w:rsid w:val="00891687"/>
    <w:rsid w:val="0089179C"/>
    <w:rsid w:val="008917EC"/>
    <w:rsid w:val="00891DFF"/>
    <w:rsid w:val="00892881"/>
    <w:rsid w:val="00892B8F"/>
    <w:rsid w:val="008960FB"/>
    <w:rsid w:val="008A034A"/>
    <w:rsid w:val="008A1231"/>
    <w:rsid w:val="008A2AAC"/>
    <w:rsid w:val="008A320A"/>
    <w:rsid w:val="008A3B97"/>
    <w:rsid w:val="008A3D85"/>
    <w:rsid w:val="008A400E"/>
    <w:rsid w:val="008A401C"/>
    <w:rsid w:val="008A4057"/>
    <w:rsid w:val="008A446F"/>
    <w:rsid w:val="008A50FC"/>
    <w:rsid w:val="008A525C"/>
    <w:rsid w:val="008A667B"/>
    <w:rsid w:val="008A7252"/>
    <w:rsid w:val="008B0B1C"/>
    <w:rsid w:val="008B188A"/>
    <w:rsid w:val="008B1E51"/>
    <w:rsid w:val="008B3E44"/>
    <w:rsid w:val="008B7303"/>
    <w:rsid w:val="008B77D8"/>
    <w:rsid w:val="008C14B1"/>
    <w:rsid w:val="008C179B"/>
    <w:rsid w:val="008C28AC"/>
    <w:rsid w:val="008C37F2"/>
    <w:rsid w:val="008C3A4E"/>
    <w:rsid w:val="008C40C1"/>
    <w:rsid w:val="008C4531"/>
    <w:rsid w:val="008C480F"/>
    <w:rsid w:val="008C4878"/>
    <w:rsid w:val="008C49DB"/>
    <w:rsid w:val="008C50E3"/>
    <w:rsid w:val="008C52F2"/>
    <w:rsid w:val="008C6C0E"/>
    <w:rsid w:val="008C6D00"/>
    <w:rsid w:val="008C7685"/>
    <w:rsid w:val="008D15AC"/>
    <w:rsid w:val="008D370E"/>
    <w:rsid w:val="008D398E"/>
    <w:rsid w:val="008D4306"/>
    <w:rsid w:val="008D75F3"/>
    <w:rsid w:val="008E048E"/>
    <w:rsid w:val="008E1E69"/>
    <w:rsid w:val="008E3EF5"/>
    <w:rsid w:val="008E4869"/>
    <w:rsid w:val="008E743E"/>
    <w:rsid w:val="008E790C"/>
    <w:rsid w:val="008F045F"/>
    <w:rsid w:val="008F169E"/>
    <w:rsid w:val="008F1B58"/>
    <w:rsid w:val="008F3F4B"/>
    <w:rsid w:val="008F5A03"/>
    <w:rsid w:val="008F5D1D"/>
    <w:rsid w:val="008F5E5E"/>
    <w:rsid w:val="008F60D2"/>
    <w:rsid w:val="008F61CE"/>
    <w:rsid w:val="00900443"/>
    <w:rsid w:val="00900C56"/>
    <w:rsid w:val="00901033"/>
    <w:rsid w:val="0090165F"/>
    <w:rsid w:val="00901CBE"/>
    <w:rsid w:val="009032B7"/>
    <w:rsid w:val="00904488"/>
    <w:rsid w:val="00905400"/>
    <w:rsid w:val="009063FD"/>
    <w:rsid w:val="0090689E"/>
    <w:rsid w:val="009072BB"/>
    <w:rsid w:val="00911955"/>
    <w:rsid w:val="00911F41"/>
    <w:rsid w:val="00912063"/>
    <w:rsid w:val="00912065"/>
    <w:rsid w:val="009133C4"/>
    <w:rsid w:val="009158A3"/>
    <w:rsid w:val="009164B2"/>
    <w:rsid w:val="00921AC1"/>
    <w:rsid w:val="00922392"/>
    <w:rsid w:val="00922557"/>
    <w:rsid w:val="009231CF"/>
    <w:rsid w:val="009242C2"/>
    <w:rsid w:val="00924327"/>
    <w:rsid w:val="0092449A"/>
    <w:rsid w:val="00926618"/>
    <w:rsid w:val="009267FC"/>
    <w:rsid w:val="00926D24"/>
    <w:rsid w:val="00927152"/>
    <w:rsid w:val="00927292"/>
    <w:rsid w:val="00927908"/>
    <w:rsid w:val="00927ED2"/>
    <w:rsid w:val="009303D5"/>
    <w:rsid w:val="00930AA1"/>
    <w:rsid w:val="00931346"/>
    <w:rsid w:val="00934351"/>
    <w:rsid w:val="0093589A"/>
    <w:rsid w:val="00936810"/>
    <w:rsid w:val="00936C64"/>
    <w:rsid w:val="009373A6"/>
    <w:rsid w:val="009374CE"/>
    <w:rsid w:val="009376A3"/>
    <w:rsid w:val="00937A24"/>
    <w:rsid w:val="00940176"/>
    <w:rsid w:val="00940608"/>
    <w:rsid w:val="0094171A"/>
    <w:rsid w:val="009418E0"/>
    <w:rsid w:val="0094283C"/>
    <w:rsid w:val="00942D64"/>
    <w:rsid w:val="00943E1C"/>
    <w:rsid w:val="00944F46"/>
    <w:rsid w:val="009462C2"/>
    <w:rsid w:val="00946A12"/>
    <w:rsid w:val="00946D35"/>
    <w:rsid w:val="00946EB0"/>
    <w:rsid w:val="00946F94"/>
    <w:rsid w:val="00950D0C"/>
    <w:rsid w:val="00950E21"/>
    <w:rsid w:val="0095312E"/>
    <w:rsid w:val="0095367F"/>
    <w:rsid w:val="00955C84"/>
    <w:rsid w:val="00957372"/>
    <w:rsid w:val="00957EE3"/>
    <w:rsid w:val="00960362"/>
    <w:rsid w:val="00960973"/>
    <w:rsid w:val="009609BF"/>
    <w:rsid w:val="00961BB0"/>
    <w:rsid w:val="00962817"/>
    <w:rsid w:val="0096358E"/>
    <w:rsid w:val="00963E83"/>
    <w:rsid w:val="00963F3E"/>
    <w:rsid w:val="0096662F"/>
    <w:rsid w:val="0096693D"/>
    <w:rsid w:val="00967100"/>
    <w:rsid w:val="00967FD8"/>
    <w:rsid w:val="009704DB"/>
    <w:rsid w:val="0097170F"/>
    <w:rsid w:val="00971EC9"/>
    <w:rsid w:val="0097238B"/>
    <w:rsid w:val="00972A20"/>
    <w:rsid w:val="009755BB"/>
    <w:rsid w:val="00976713"/>
    <w:rsid w:val="00976F93"/>
    <w:rsid w:val="00977F88"/>
    <w:rsid w:val="009804F4"/>
    <w:rsid w:val="009836B4"/>
    <w:rsid w:val="0098481B"/>
    <w:rsid w:val="00984B2E"/>
    <w:rsid w:val="00985E13"/>
    <w:rsid w:val="00986558"/>
    <w:rsid w:val="00986836"/>
    <w:rsid w:val="009901DC"/>
    <w:rsid w:val="009902AA"/>
    <w:rsid w:val="00990880"/>
    <w:rsid w:val="00990BE1"/>
    <w:rsid w:val="00991703"/>
    <w:rsid w:val="00993EF3"/>
    <w:rsid w:val="00994B9C"/>
    <w:rsid w:val="00995E86"/>
    <w:rsid w:val="00995EEA"/>
    <w:rsid w:val="0099712F"/>
    <w:rsid w:val="009972FA"/>
    <w:rsid w:val="009A00F8"/>
    <w:rsid w:val="009A095D"/>
    <w:rsid w:val="009A0FFB"/>
    <w:rsid w:val="009A126E"/>
    <w:rsid w:val="009A1731"/>
    <w:rsid w:val="009A1AFA"/>
    <w:rsid w:val="009A218D"/>
    <w:rsid w:val="009A5A64"/>
    <w:rsid w:val="009A6954"/>
    <w:rsid w:val="009A6FB4"/>
    <w:rsid w:val="009B012E"/>
    <w:rsid w:val="009B042D"/>
    <w:rsid w:val="009B0D66"/>
    <w:rsid w:val="009B2F54"/>
    <w:rsid w:val="009B385D"/>
    <w:rsid w:val="009B3D36"/>
    <w:rsid w:val="009B48CA"/>
    <w:rsid w:val="009B567C"/>
    <w:rsid w:val="009B5789"/>
    <w:rsid w:val="009B587A"/>
    <w:rsid w:val="009C05DA"/>
    <w:rsid w:val="009C0D2A"/>
    <w:rsid w:val="009C0DBB"/>
    <w:rsid w:val="009C1949"/>
    <w:rsid w:val="009C260B"/>
    <w:rsid w:val="009C28B7"/>
    <w:rsid w:val="009C62DF"/>
    <w:rsid w:val="009D04C3"/>
    <w:rsid w:val="009D0E15"/>
    <w:rsid w:val="009D0F15"/>
    <w:rsid w:val="009D2331"/>
    <w:rsid w:val="009D31A1"/>
    <w:rsid w:val="009D4373"/>
    <w:rsid w:val="009D4AC0"/>
    <w:rsid w:val="009D6079"/>
    <w:rsid w:val="009D6311"/>
    <w:rsid w:val="009D6556"/>
    <w:rsid w:val="009D6D91"/>
    <w:rsid w:val="009D7142"/>
    <w:rsid w:val="009D7D21"/>
    <w:rsid w:val="009D7FD3"/>
    <w:rsid w:val="009E05CA"/>
    <w:rsid w:val="009E0DC0"/>
    <w:rsid w:val="009E1680"/>
    <w:rsid w:val="009E1979"/>
    <w:rsid w:val="009E2A37"/>
    <w:rsid w:val="009E385C"/>
    <w:rsid w:val="009E59BB"/>
    <w:rsid w:val="009E5F16"/>
    <w:rsid w:val="009E6B70"/>
    <w:rsid w:val="009E7958"/>
    <w:rsid w:val="009E7CEA"/>
    <w:rsid w:val="009F0D4E"/>
    <w:rsid w:val="009F1AA4"/>
    <w:rsid w:val="009F225C"/>
    <w:rsid w:val="009F23C2"/>
    <w:rsid w:val="009F24D4"/>
    <w:rsid w:val="009F2886"/>
    <w:rsid w:val="009F3FD6"/>
    <w:rsid w:val="009F461B"/>
    <w:rsid w:val="009F5F0A"/>
    <w:rsid w:val="009F6870"/>
    <w:rsid w:val="009F6AC7"/>
    <w:rsid w:val="00A010B4"/>
    <w:rsid w:val="00A01A97"/>
    <w:rsid w:val="00A021E0"/>
    <w:rsid w:val="00A0241C"/>
    <w:rsid w:val="00A02A37"/>
    <w:rsid w:val="00A02D22"/>
    <w:rsid w:val="00A03027"/>
    <w:rsid w:val="00A03048"/>
    <w:rsid w:val="00A04096"/>
    <w:rsid w:val="00A0413D"/>
    <w:rsid w:val="00A04B0A"/>
    <w:rsid w:val="00A05D1E"/>
    <w:rsid w:val="00A06211"/>
    <w:rsid w:val="00A074F8"/>
    <w:rsid w:val="00A10BA4"/>
    <w:rsid w:val="00A118CD"/>
    <w:rsid w:val="00A11FB2"/>
    <w:rsid w:val="00A133C4"/>
    <w:rsid w:val="00A14E43"/>
    <w:rsid w:val="00A14F6F"/>
    <w:rsid w:val="00A15C62"/>
    <w:rsid w:val="00A16760"/>
    <w:rsid w:val="00A1703C"/>
    <w:rsid w:val="00A171B1"/>
    <w:rsid w:val="00A1747B"/>
    <w:rsid w:val="00A2559C"/>
    <w:rsid w:val="00A2592F"/>
    <w:rsid w:val="00A2785C"/>
    <w:rsid w:val="00A308E2"/>
    <w:rsid w:val="00A310ED"/>
    <w:rsid w:val="00A312CC"/>
    <w:rsid w:val="00A3149D"/>
    <w:rsid w:val="00A32CF9"/>
    <w:rsid w:val="00A34E49"/>
    <w:rsid w:val="00A35D26"/>
    <w:rsid w:val="00A35DFC"/>
    <w:rsid w:val="00A35EA3"/>
    <w:rsid w:val="00A364DB"/>
    <w:rsid w:val="00A37DB5"/>
    <w:rsid w:val="00A4070B"/>
    <w:rsid w:val="00A41B8E"/>
    <w:rsid w:val="00A428BA"/>
    <w:rsid w:val="00A42A55"/>
    <w:rsid w:val="00A42F8F"/>
    <w:rsid w:val="00A43968"/>
    <w:rsid w:val="00A44674"/>
    <w:rsid w:val="00A44973"/>
    <w:rsid w:val="00A44B57"/>
    <w:rsid w:val="00A45D28"/>
    <w:rsid w:val="00A46491"/>
    <w:rsid w:val="00A46495"/>
    <w:rsid w:val="00A465C9"/>
    <w:rsid w:val="00A466B6"/>
    <w:rsid w:val="00A46936"/>
    <w:rsid w:val="00A472EC"/>
    <w:rsid w:val="00A47421"/>
    <w:rsid w:val="00A50750"/>
    <w:rsid w:val="00A50CB0"/>
    <w:rsid w:val="00A51E55"/>
    <w:rsid w:val="00A529B4"/>
    <w:rsid w:val="00A52F13"/>
    <w:rsid w:val="00A5421C"/>
    <w:rsid w:val="00A54422"/>
    <w:rsid w:val="00A54ABE"/>
    <w:rsid w:val="00A55307"/>
    <w:rsid w:val="00A563C3"/>
    <w:rsid w:val="00A60EF9"/>
    <w:rsid w:val="00A62B2F"/>
    <w:rsid w:val="00A63668"/>
    <w:rsid w:val="00A64B72"/>
    <w:rsid w:val="00A654AD"/>
    <w:rsid w:val="00A65FB5"/>
    <w:rsid w:val="00A67024"/>
    <w:rsid w:val="00A670E0"/>
    <w:rsid w:val="00A67C5F"/>
    <w:rsid w:val="00A67C65"/>
    <w:rsid w:val="00A707EB"/>
    <w:rsid w:val="00A71FCB"/>
    <w:rsid w:val="00A72654"/>
    <w:rsid w:val="00A72840"/>
    <w:rsid w:val="00A7300A"/>
    <w:rsid w:val="00A7328F"/>
    <w:rsid w:val="00A7332F"/>
    <w:rsid w:val="00A739D3"/>
    <w:rsid w:val="00A74439"/>
    <w:rsid w:val="00A74ADD"/>
    <w:rsid w:val="00A77943"/>
    <w:rsid w:val="00A81D5C"/>
    <w:rsid w:val="00A81EEF"/>
    <w:rsid w:val="00A829EF"/>
    <w:rsid w:val="00A82FBA"/>
    <w:rsid w:val="00A836E6"/>
    <w:rsid w:val="00A8496B"/>
    <w:rsid w:val="00A85042"/>
    <w:rsid w:val="00A867BD"/>
    <w:rsid w:val="00A91280"/>
    <w:rsid w:val="00A9228E"/>
    <w:rsid w:val="00A923A9"/>
    <w:rsid w:val="00A929D9"/>
    <w:rsid w:val="00A948D9"/>
    <w:rsid w:val="00A94FC3"/>
    <w:rsid w:val="00A95667"/>
    <w:rsid w:val="00A96B9F"/>
    <w:rsid w:val="00A9724E"/>
    <w:rsid w:val="00A97936"/>
    <w:rsid w:val="00AA0295"/>
    <w:rsid w:val="00AA0375"/>
    <w:rsid w:val="00AA03AB"/>
    <w:rsid w:val="00AA0591"/>
    <w:rsid w:val="00AA0972"/>
    <w:rsid w:val="00AA0BDC"/>
    <w:rsid w:val="00AA0D2C"/>
    <w:rsid w:val="00AA3295"/>
    <w:rsid w:val="00AA337D"/>
    <w:rsid w:val="00AA47C2"/>
    <w:rsid w:val="00AA4B35"/>
    <w:rsid w:val="00AA4F49"/>
    <w:rsid w:val="00AA518F"/>
    <w:rsid w:val="00AA63F7"/>
    <w:rsid w:val="00AA7B35"/>
    <w:rsid w:val="00AB24F8"/>
    <w:rsid w:val="00AB3394"/>
    <w:rsid w:val="00AB3FE2"/>
    <w:rsid w:val="00AB41C6"/>
    <w:rsid w:val="00AB4276"/>
    <w:rsid w:val="00AB444C"/>
    <w:rsid w:val="00AB4D2A"/>
    <w:rsid w:val="00AB5264"/>
    <w:rsid w:val="00AB5553"/>
    <w:rsid w:val="00AB5CD6"/>
    <w:rsid w:val="00AB5DA1"/>
    <w:rsid w:val="00AB6A46"/>
    <w:rsid w:val="00AB77AA"/>
    <w:rsid w:val="00AC1022"/>
    <w:rsid w:val="00AC31C4"/>
    <w:rsid w:val="00AC3453"/>
    <w:rsid w:val="00AC42F2"/>
    <w:rsid w:val="00AC4AB8"/>
    <w:rsid w:val="00AC7030"/>
    <w:rsid w:val="00AC7433"/>
    <w:rsid w:val="00AC7FF7"/>
    <w:rsid w:val="00AD104C"/>
    <w:rsid w:val="00AD147A"/>
    <w:rsid w:val="00AD198A"/>
    <w:rsid w:val="00AD245C"/>
    <w:rsid w:val="00AD351D"/>
    <w:rsid w:val="00AD3BB9"/>
    <w:rsid w:val="00AD4F18"/>
    <w:rsid w:val="00AD4F26"/>
    <w:rsid w:val="00AD50D0"/>
    <w:rsid w:val="00AD67D1"/>
    <w:rsid w:val="00AD79A2"/>
    <w:rsid w:val="00AE2106"/>
    <w:rsid w:val="00AE2564"/>
    <w:rsid w:val="00AE2D36"/>
    <w:rsid w:val="00AE32C5"/>
    <w:rsid w:val="00AE3CDF"/>
    <w:rsid w:val="00AE549A"/>
    <w:rsid w:val="00AE6878"/>
    <w:rsid w:val="00AE6CEB"/>
    <w:rsid w:val="00AE7056"/>
    <w:rsid w:val="00AF0FC5"/>
    <w:rsid w:val="00AF101C"/>
    <w:rsid w:val="00AF1086"/>
    <w:rsid w:val="00AF1103"/>
    <w:rsid w:val="00AF11DC"/>
    <w:rsid w:val="00AF284B"/>
    <w:rsid w:val="00AF3151"/>
    <w:rsid w:val="00AF397D"/>
    <w:rsid w:val="00AF450B"/>
    <w:rsid w:val="00AF5BA2"/>
    <w:rsid w:val="00AF6391"/>
    <w:rsid w:val="00AF70FE"/>
    <w:rsid w:val="00B01381"/>
    <w:rsid w:val="00B03D44"/>
    <w:rsid w:val="00B0411C"/>
    <w:rsid w:val="00B04955"/>
    <w:rsid w:val="00B0643B"/>
    <w:rsid w:val="00B06BCB"/>
    <w:rsid w:val="00B07086"/>
    <w:rsid w:val="00B0757A"/>
    <w:rsid w:val="00B13D1A"/>
    <w:rsid w:val="00B13F03"/>
    <w:rsid w:val="00B13F31"/>
    <w:rsid w:val="00B14535"/>
    <w:rsid w:val="00B1704C"/>
    <w:rsid w:val="00B20D9B"/>
    <w:rsid w:val="00B21C70"/>
    <w:rsid w:val="00B2298E"/>
    <w:rsid w:val="00B22F49"/>
    <w:rsid w:val="00B23378"/>
    <w:rsid w:val="00B24CE8"/>
    <w:rsid w:val="00B25C98"/>
    <w:rsid w:val="00B2656D"/>
    <w:rsid w:val="00B26CED"/>
    <w:rsid w:val="00B31017"/>
    <w:rsid w:val="00B311FF"/>
    <w:rsid w:val="00B322C0"/>
    <w:rsid w:val="00B33217"/>
    <w:rsid w:val="00B3580E"/>
    <w:rsid w:val="00B4000B"/>
    <w:rsid w:val="00B40F88"/>
    <w:rsid w:val="00B41038"/>
    <w:rsid w:val="00B41057"/>
    <w:rsid w:val="00B41D9F"/>
    <w:rsid w:val="00B440E7"/>
    <w:rsid w:val="00B44B36"/>
    <w:rsid w:val="00B44FFE"/>
    <w:rsid w:val="00B455E6"/>
    <w:rsid w:val="00B45CA5"/>
    <w:rsid w:val="00B46586"/>
    <w:rsid w:val="00B46ECE"/>
    <w:rsid w:val="00B47BEE"/>
    <w:rsid w:val="00B500E3"/>
    <w:rsid w:val="00B50F06"/>
    <w:rsid w:val="00B50FAA"/>
    <w:rsid w:val="00B52A5F"/>
    <w:rsid w:val="00B52EE5"/>
    <w:rsid w:val="00B5343F"/>
    <w:rsid w:val="00B54E35"/>
    <w:rsid w:val="00B5508D"/>
    <w:rsid w:val="00B551CF"/>
    <w:rsid w:val="00B570C7"/>
    <w:rsid w:val="00B57C6C"/>
    <w:rsid w:val="00B57CB8"/>
    <w:rsid w:val="00B607B3"/>
    <w:rsid w:val="00B60EE4"/>
    <w:rsid w:val="00B61122"/>
    <w:rsid w:val="00B62123"/>
    <w:rsid w:val="00B62A2B"/>
    <w:rsid w:val="00B62E0B"/>
    <w:rsid w:val="00B63D46"/>
    <w:rsid w:val="00B63E9E"/>
    <w:rsid w:val="00B65F10"/>
    <w:rsid w:val="00B66ED3"/>
    <w:rsid w:val="00B725D7"/>
    <w:rsid w:val="00B72A97"/>
    <w:rsid w:val="00B72F74"/>
    <w:rsid w:val="00B73AB5"/>
    <w:rsid w:val="00B74616"/>
    <w:rsid w:val="00B74B49"/>
    <w:rsid w:val="00B75BAA"/>
    <w:rsid w:val="00B75EF7"/>
    <w:rsid w:val="00B771A8"/>
    <w:rsid w:val="00B80251"/>
    <w:rsid w:val="00B8068A"/>
    <w:rsid w:val="00B81C17"/>
    <w:rsid w:val="00B81F01"/>
    <w:rsid w:val="00B82670"/>
    <w:rsid w:val="00B84595"/>
    <w:rsid w:val="00B84AAB"/>
    <w:rsid w:val="00B84FC6"/>
    <w:rsid w:val="00B85102"/>
    <w:rsid w:val="00B8585C"/>
    <w:rsid w:val="00B85B84"/>
    <w:rsid w:val="00B8698F"/>
    <w:rsid w:val="00B86996"/>
    <w:rsid w:val="00B901F1"/>
    <w:rsid w:val="00B9038E"/>
    <w:rsid w:val="00B9111C"/>
    <w:rsid w:val="00B91976"/>
    <w:rsid w:val="00B919AD"/>
    <w:rsid w:val="00B922E7"/>
    <w:rsid w:val="00B92820"/>
    <w:rsid w:val="00B92920"/>
    <w:rsid w:val="00B94ADF"/>
    <w:rsid w:val="00B95271"/>
    <w:rsid w:val="00B96C6D"/>
    <w:rsid w:val="00B96CC3"/>
    <w:rsid w:val="00B96FBD"/>
    <w:rsid w:val="00B97E32"/>
    <w:rsid w:val="00BA2B60"/>
    <w:rsid w:val="00BA2BA7"/>
    <w:rsid w:val="00BA31B2"/>
    <w:rsid w:val="00BA3DCD"/>
    <w:rsid w:val="00BA46C7"/>
    <w:rsid w:val="00BA74BC"/>
    <w:rsid w:val="00BA7972"/>
    <w:rsid w:val="00BB18C0"/>
    <w:rsid w:val="00BB3392"/>
    <w:rsid w:val="00BB3EB0"/>
    <w:rsid w:val="00BB489E"/>
    <w:rsid w:val="00BB652F"/>
    <w:rsid w:val="00BB77DD"/>
    <w:rsid w:val="00BC0AA3"/>
    <w:rsid w:val="00BC11B1"/>
    <w:rsid w:val="00BC1F8C"/>
    <w:rsid w:val="00BC2291"/>
    <w:rsid w:val="00BC2A60"/>
    <w:rsid w:val="00BC31EB"/>
    <w:rsid w:val="00BC3451"/>
    <w:rsid w:val="00BC483E"/>
    <w:rsid w:val="00BC4E3A"/>
    <w:rsid w:val="00BC6520"/>
    <w:rsid w:val="00BC6E24"/>
    <w:rsid w:val="00BC79BB"/>
    <w:rsid w:val="00BD072C"/>
    <w:rsid w:val="00BD0DFB"/>
    <w:rsid w:val="00BD1710"/>
    <w:rsid w:val="00BD172A"/>
    <w:rsid w:val="00BD17A8"/>
    <w:rsid w:val="00BD1B88"/>
    <w:rsid w:val="00BD239C"/>
    <w:rsid w:val="00BD2630"/>
    <w:rsid w:val="00BD49A0"/>
    <w:rsid w:val="00BD63C0"/>
    <w:rsid w:val="00BE0876"/>
    <w:rsid w:val="00BE0D8D"/>
    <w:rsid w:val="00BE129B"/>
    <w:rsid w:val="00BE1C71"/>
    <w:rsid w:val="00BE31BC"/>
    <w:rsid w:val="00BE480B"/>
    <w:rsid w:val="00BE55F6"/>
    <w:rsid w:val="00BE5FE2"/>
    <w:rsid w:val="00BE6203"/>
    <w:rsid w:val="00BE6391"/>
    <w:rsid w:val="00BE6745"/>
    <w:rsid w:val="00BE69D1"/>
    <w:rsid w:val="00BE6E08"/>
    <w:rsid w:val="00BE7AE7"/>
    <w:rsid w:val="00BF04BA"/>
    <w:rsid w:val="00BF0599"/>
    <w:rsid w:val="00BF0CC9"/>
    <w:rsid w:val="00BF208A"/>
    <w:rsid w:val="00BF2AA1"/>
    <w:rsid w:val="00BF3122"/>
    <w:rsid w:val="00BF33BB"/>
    <w:rsid w:val="00BF7D0E"/>
    <w:rsid w:val="00C004CC"/>
    <w:rsid w:val="00C012EE"/>
    <w:rsid w:val="00C01936"/>
    <w:rsid w:val="00C027E1"/>
    <w:rsid w:val="00C03F8A"/>
    <w:rsid w:val="00C0484C"/>
    <w:rsid w:val="00C0485B"/>
    <w:rsid w:val="00C05370"/>
    <w:rsid w:val="00C05C4B"/>
    <w:rsid w:val="00C05DDD"/>
    <w:rsid w:val="00C1162F"/>
    <w:rsid w:val="00C1313E"/>
    <w:rsid w:val="00C141ED"/>
    <w:rsid w:val="00C16243"/>
    <w:rsid w:val="00C16663"/>
    <w:rsid w:val="00C17A32"/>
    <w:rsid w:val="00C20120"/>
    <w:rsid w:val="00C20AFD"/>
    <w:rsid w:val="00C20EAA"/>
    <w:rsid w:val="00C211E1"/>
    <w:rsid w:val="00C21C0F"/>
    <w:rsid w:val="00C22125"/>
    <w:rsid w:val="00C22D85"/>
    <w:rsid w:val="00C2327A"/>
    <w:rsid w:val="00C235D9"/>
    <w:rsid w:val="00C23E35"/>
    <w:rsid w:val="00C23EC1"/>
    <w:rsid w:val="00C24F55"/>
    <w:rsid w:val="00C2519F"/>
    <w:rsid w:val="00C257FA"/>
    <w:rsid w:val="00C27035"/>
    <w:rsid w:val="00C310E6"/>
    <w:rsid w:val="00C32062"/>
    <w:rsid w:val="00C320FD"/>
    <w:rsid w:val="00C32344"/>
    <w:rsid w:val="00C3346B"/>
    <w:rsid w:val="00C33843"/>
    <w:rsid w:val="00C3393A"/>
    <w:rsid w:val="00C34777"/>
    <w:rsid w:val="00C36E42"/>
    <w:rsid w:val="00C376BE"/>
    <w:rsid w:val="00C37ED6"/>
    <w:rsid w:val="00C4039F"/>
    <w:rsid w:val="00C403E7"/>
    <w:rsid w:val="00C41C27"/>
    <w:rsid w:val="00C428EF"/>
    <w:rsid w:val="00C44516"/>
    <w:rsid w:val="00C46983"/>
    <w:rsid w:val="00C478FB"/>
    <w:rsid w:val="00C47AD3"/>
    <w:rsid w:val="00C50011"/>
    <w:rsid w:val="00C501A7"/>
    <w:rsid w:val="00C50609"/>
    <w:rsid w:val="00C507C9"/>
    <w:rsid w:val="00C51AB7"/>
    <w:rsid w:val="00C51F82"/>
    <w:rsid w:val="00C53B74"/>
    <w:rsid w:val="00C55DB5"/>
    <w:rsid w:val="00C57156"/>
    <w:rsid w:val="00C624BE"/>
    <w:rsid w:val="00C625B5"/>
    <w:rsid w:val="00C627DD"/>
    <w:rsid w:val="00C6298F"/>
    <w:rsid w:val="00C633B7"/>
    <w:rsid w:val="00C6468C"/>
    <w:rsid w:val="00C66623"/>
    <w:rsid w:val="00C66DD1"/>
    <w:rsid w:val="00C675FE"/>
    <w:rsid w:val="00C70D13"/>
    <w:rsid w:val="00C70EC8"/>
    <w:rsid w:val="00C7177B"/>
    <w:rsid w:val="00C736B5"/>
    <w:rsid w:val="00C737DD"/>
    <w:rsid w:val="00C7473F"/>
    <w:rsid w:val="00C74818"/>
    <w:rsid w:val="00C75568"/>
    <w:rsid w:val="00C77E4D"/>
    <w:rsid w:val="00C80352"/>
    <w:rsid w:val="00C80928"/>
    <w:rsid w:val="00C811B5"/>
    <w:rsid w:val="00C8206F"/>
    <w:rsid w:val="00C822CC"/>
    <w:rsid w:val="00C823D4"/>
    <w:rsid w:val="00C8248C"/>
    <w:rsid w:val="00C84A6C"/>
    <w:rsid w:val="00C860A1"/>
    <w:rsid w:val="00C865B4"/>
    <w:rsid w:val="00C868BE"/>
    <w:rsid w:val="00C86E14"/>
    <w:rsid w:val="00C8710B"/>
    <w:rsid w:val="00C87602"/>
    <w:rsid w:val="00C90FDD"/>
    <w:rsid w:val="00C91277"/>
    <w:rsid w:val="00C92235"/>
    <w:rsid w:val="00C92AC0"/>
    <w:rsid w:val="00C94292"/>
    <w:rsid w:val="00C94432"/>
    <w:rsid w:val="00C94447"/>
    <w:rsid w:val="00C94C94"/>
    <w:rsid w:val="00C95BFA"/>
    <w:rsid w:val="00C96450"/>
    <w:rsid w:val="00C96604"/>
    <w:rsid w:val="00CA0459"/>
    <w:rsid w:val="00CA051D"/>
    <w:rsid w:val="00CA07B9"/>
    <w:rsid w:val="00CA07E2"/>
    <w:rsid w:val="00CA1BFE"/>
    <w:rsid w:val="00CA2C24"/>
    <w:rsid w:val="00CA2C3C"/>
    <w:rsid w:val="00CA3FBC"/>
    <w:rsid w:val="00CA4C65"/>
    <w:rsid w:val="00CA4E51"/>
    <w:rsid w:val="00CA4FA0"/>
    <w:rsid w:val="00CA5991"/>
    <w:rsid w:val="00CA625A"/>
    <w:rsid w:val="00CA6671"/>
    <w:rsid w:val="00CA7B8F"/>
    <w:rsid w:val="00CB11F2"/>
    <w:rsid w:val="00CB13A6"/>
    <w:rsid w:val="00CB1539"/>
    <w:rsid w:val="00CB4366"/>
    <w:rsid w:val="00CB4661"/>
    <w:rsid w:val="00CB470A"/>
    <w:rsid w:val="00CB51A6"/>
    <w:rsid w:val="00CB5285"/>
    <w:rsid w:val="00CB6036"/>
    <w:rsid w:val="00CB619B"/>
    <w:rsid w:val="00CB62D4"/>
    <w:rsid w:val="00CB7F9D"/>
    <w:rsid w:val="00CC128F"/>
    <w:rsid w:val="00CC1475"/>
    <w:rsid w:val="00CC2AB5"/>
    <w:rsid w:val="00CC2EDC"/>
    <w:rsid w:val="00CC3008"/>
    <w:rsid w:val="00CC5196"/>
    <w:rsid w:val="00CD02CA"/>
    <w:rsid w:val="00CD0E36"/>
    <w:rsid w:val="00CD2C79"/>
    <w:rsid w:val="00CD374D"/>
    <w:rsid w:val="00CD55BB"/>
    <w:rsid w:val="00CD5D52"/>
    <w:rsid w:val="00CD5E25"/>
    <w:rsid w:val="00CD6555"/>
    <w:rsid w:val="00CD705B"/>
    <w:rsid w:val="00CD7321"/>
    <w:rsid w:val="00CD78E7"/>
    <w:rsid w:val="00CE1535"/>
    <w:rsid w:val="00CE159A"/>
    <w:rsid w:val="00CE2595"/>
    <w:rsid w:val="00CE423B"/>
    <w:rsid w:val="00CE531E"/>
    <w:rsid w:val="00CE551D"/>
    <w:rsid w:val="00CE6F1A"/>
    <w:rsid w:val="00CE75E5"/>
    <w:rsid w:val="00CF19E0"/>
    <w:rsid w:val="00CF1BDE"/>
    <w:rsid w:val="00CF21E4"/>
    <w:rsid w:val="00CF2FA0"/>
    <w:rsid w:val="00CF37AC"/>
    <w:rsid w:val="00CF3E1B"/>
    <w:rsid w:val="00CF41D9"/>
    <w:rsid w:val="00CF4227"/>
    <w:rsid w:val="00CF5977"/>
    <w:rsid w:val="00CF5FCF"/>
    <w:rsid w:val="00CF6F21"/>
    <w:rsid w:val="00CF796F"/>
    <w:rsid w:val="00D0066B"/>
    <w:rsid w:val="00D01802"/>
    <w:rsid w:val="00D01E6F"/>
    <w:rsid w:val="00D01F54"/>
    <w:rsid w:val="00D0260B"/>
    <w:rsid w:val="00D043EE"/>
    <w:rsid w:val="00D0490B"/>
    <w:rsid w:val="00D05869"/>
    <w:rsid w:val="00D05ABB"/>
    <w:rsid w:val="00D0675D"/>
    <w:rsid w:val="00D0750F"/>
    <w:rsid w:val="00D07975"/>
    <w:rsid w:val="00D102E5"/>
    <w:rsid w:val="00D117C9"/>
    <w:rsid w:val="00D13699"/>
    <w:rsid w:val="00D13B19"/>
    <w:rsid w:val="00D14942"/>
    <w:rsid w:val="00D2202C"/>
    <w:rsid w:val="00D24DE5"/>
    <w:rsid w:val="00D27928"/>
    <w:rsid w:val="00D30589"/>
    <w:rsid w:val="00D34D3E"/>
    <w:rsid w:val="00D35122"/>
    <w:rsid w:val="00D365E5"/>
    <w:rsid w:val="00D373C9"/>
    <w:rsid w:val="00D374B4"/>
    <w:rsid w:val="00D4098C"/>
    <w:rsid w:val="00D41875"/>
    <w:rsid w:val="00D41E47"/>
    <w:rsid w:val="00D41EF0"/>
    <w:rsid w:val="00D42AF0"/>
    <w:rsid w:val="00D42E40"/>
    <w:rsid w:val="00D430D0"/>
    <w:rsid w:val="00D4356B"/>
    <w:rsid w:val="00D43F2F"/>
    <w:rsid w:val="00D45BB9"/>
    <w:rsid w:val="00D462CA"/>
    <w:rsid w:val="00D46404"/>
    <w:rsid w:val="00D478B0"/>
    <w:rsid w:val="00D47A53"/>
    <w:rsid w:val="00D47AB4"/>
    <w:rsid w:val="00D510D8"/>
    <w:rsid w:val="00D514D2"/>
    <w:rsid w:val="00D5342E"/>
    <w:rsid w:val="00D5356C"/>
    <w:rsid w:val="00D53791"/>
    <w:rsid w:val="00D53EB6"/>
    <w:rsid w:val="00D53F39"/>
    <w:rsid w:val="00D54889"/>
    <w:rsid w:val="00D55F23"/>
    <w:rsid w:val="00D56596"/>
    <w:rsid w:val="00D567FE"/>
    <w:rsid w:val="00D56F20"/>
    <w:rsid w:val="00D57157"/>
    <w:rsid w:val="00D57B77"/>
    <w:rsid w:val="00D6016F"/>
    <w:rsid w:val="00D602B3"/>
    <w:rsid w:val="00D60A12"/>
    <w:rsid w:val="00D60C34"/>
    <w:rsid w:val="00D60F49"/>
    <w:rsid w:val="00D6149E"/>
    <w:rsid w:val="00D61D7A"/>
    <w:rsid w:val="00D62130"/>
    <w:rsid w:val="00D629A9"/>
    <w:rsid w:val="00D63D80"/>
    <w:rsid w:val="00D64CF0"/>
    <w:rsid w:val="00D65470"/>
    <w:rsid w:val="00D662B9"/>
    <w:rsid w:val="00D67439"/>
    <w:rsid w:val="00D67DB0"/>
    <w:rsid w:val="00D70B62"/>
    <w:rsid w:val="00D70CD0"/>
    <w:rsid w:val="00D7193F"/>
    <w:rsid w:val="00D72AE0"/>
    <w:rsid w:val="00D73ABA"/>
    <w:rsid w:val="00D74C68"/>
    <w:rsid w:val="00D75059"/>
    <w:rsid w:val="00D753A0"/>
    <w:rsid w:val="00D7688C"/>
    <w:rsid w:val="00D76FC6"/>
    <w:rsid w:val="00D770C8"/>
    <w:rsid w:val="00D80224"/>
    <w:rsid w:val="00D808AC"/>
    <w:rsid w:val="00D82468"/>
    <w:rsid w:val="00D826AC"/>
    <w:rsid w:val="00D829C0"/>
    <w:rsid w:val="00D83729"/>
    <w:rsid w:val="00D83F26"/>
    <w:rsid w:val="00D84A7C"/>
    <w:rsid w:val="00D8570D"/>
    <w:rsid w:val="00D85B34"/>
    <w:rsid w:val="00D8672B"/>
    <w:rsid w:val="00D86781"/>
    <w:rsid w:val="00D8768A"/>
    <w:rsid w:val="00D87B23"/>
    <w:rsid w:val="00D90B40"/>
    <w:rsid w:val="00D90B49"/>
    <w:rsid w:val="00D90E48"/>
    <w:rsid w:val="00D90F33"/>
    <w:rsid w:val="00D9192A"/>
    <w:rsid w:val="00D920F6"/>
    <w:rsid w:val="00D92176"/>
    <w:rsid w:val="00D93FCF"/>
    <w:rsid w:val="00D956FF"/>
    <w:rsid w:val="00DA00B0"/>
    <w:rsid w:val="00DA3341"/>
    <w:rsid w:val="00DA457C"/>
    <w:rsid w:val="00DA5AEB"/>
    <w:rsid w:val="00DA67D2"/>
    <w:rsid w:val="00DA6F53"/>
    <w:rsid w:val="00DA7889"/>
    <w:rsid w:val="00DB0235"/>
    <w:rsid w:val="00DB4096"/>
    <w:rsid w:val="00DB4349"/>
    <w:rsid w:val="00DB6DD5"/>
    <w:rsid w:val="00DB711A"/>
    <w:rsid w:val="00DB7558"/>
    <w:rsid w:val="00DB7613"/>
    <w:rsid w:val="00DB76F9"/>
    <w:rsid w:val="00DB7977"/>
    <w:rsid w:val="00DB7BE1"/>
    <w:rsid w:val="00DC00F5"/>
    <w:rsid w:val="00DC0F6B"/>
    <w:rsid w:val="00DC15C5"/>
    <w:rsid w:val="00DC1894"/>
    <w:rsid w:val="00DC1944"/>
    <w:rsid w:val="00DC2084"/>
    <w:rsid w:val="00DC2A17"/>
    <w:rsid w:val="00DC2EB4"/>
    <w:rsid w:val="00DC3E53"/>
    <w:rsid w:val="00DC42CE"/>
    <w:rsid w:val="00DC4E81"/>
    <w:rsid w:val="00DC7E01"/>
    <w:rsid w:val="00DD0077"/>
    <w:rsid w:val="00DD2113"/>
    <w:rsid w:val="00DD2906"/>
    <w:rsid w:val="00DD33FF"/>
    <w:rsid w:val="00DD3CC6"/>
    <w:rsid w:val="00DD4158"/>
    <w:rsid w:val="00DD42B3"/>
    <w:rsid w:val="00DD44E9"/>
    <w:rsid w:val="00DD526F"/>
    <w:rsid w:val="00DD5407"/>
    <w:rsid w:val="00DD64F5"/>
    <w:rsid w:val="00DD6AF0"/>
    <w:rsid w:val="00DD750E"/>
    <w:rsid w:val="00DD7DDD"/>
    <w:rsid w:val="00DE043F"/>
    <w:rsid w:val="00DE0DDB"/>
    <w:rsid w:val="00DE1374"/>
    <w:rsid w:val="00DE1603"/>
    <w:rsid w:val="00DE1F0B"/>
    <w:rsid w:val="00DE2174"/>
    <w:rsid w:val="00DE21B5"/>
    <w:rsid w:val="00DE36DB"/>
    <w:rsid w:val="00DE3FE4"/>
    <w:rsid w:val="00DE44FB"/>
    <w:rsid w:val="00DE5622"/>
    <w:rsid w:val="00DE5F7D"/>
    <w:rsid w:val="00DE620E"/>
    <w:rsid w:val="00DE7DFC"/>
    <w:rsid w:val="00DF021E"/>
    <w:rsid w:val="00DF096F"/>
    <w:rsid w:val="00DF0A7E"/>
    <w:rsid w:val="00DF1241"/>
    <w:rsid w:val="00DF1853"/>
    <w:rsid w:val="00DF1A47"/>
    <w:rsid w:val="00DF284B"/>
    <w:rsid w:val="00DF2B36"/>
    <w:rsid w:val="00DF3862"/>
    <w:rsid w:val="00DF3C7F"/>
    <w:rsid w:val="00DF3EB9"/>
    <w:rsid w:val="00DF44E1"/>
    <w:rsid w:val="00DF672B"/>
    <w:rsid w:val="00E0041E"/>
    <w:rsid w:val="00E009F6"/>
    <w:rsid w:val="00E00C64"/>
    <w:rsid w:val="00E016A1"/>
    <w:rsid w:val="00E02BEB"/>
    <w:rsid w:val="00E02CA7"/>
    <w:rsid w:val="00E03237"/>
    <w:rsid w:val="00E04241"/>
    <w:rsid w:val="00E045A9"/>
    <w:rsid w:val="00E0490E"/>
    <w:rsid w:val="00E04F0C"/>
    <w:rsid w:val="00E05991"/>
    <w:rsid w:val="00E06465"/>
    <w:rsid w:val="00E07B05"/>
    <w:rsid w:val="00E07C6C"/>
    <w:rsid w:val="00E10628"/>
    <w:rsid w:val="00E1093F"/>
    <w:rsid w:val="00E124B0"/>
    <w:rsid w:val="00E125C4"/>
    <w:rsid w:val="00E12A23"/>
    <w:rsid w:val="00E136DA"/>
    <w:rsid w:val="00E140E1"/>
    <w:rsid w:val="00E1422B"/>
    <w:rsid w:val="00E14309"/>
    <w:rsid w:val="00E153F2"/>
    <w:rsid w:val="00E16032"/>
    <w:rsid w:val="00E16B65"/>
    <w:rsid w:val="00E170C4"/>
    <w:rsid w:val="00E179D0"/>
    <w:rsid w:val="00E21463"/>
    <w:rsid w:val="00E22A91"/>
    <w:rsid w:val="00E2449A"/>
    <w:rsid w:val="00E24793"/>
    <w:rsid w:val="00E25EB0"/>
    <w:rsid w:val="00E2662B"/>
    <w:rsid w:val="00E27CC9"/>
    <w:rsid w:val="00E305D4"/>
    <w:rsid w:val="00E30AA6"/>
    <w:rsid w:val="00E31972"/>
    <w:rsid w:val="00E31D00"/>
    <w:rsid w:val="00E324EC"/>
    <w:rsid w:val="00E328F7"/>
    <w:rsid w:val="00E32ECE"/>
    <w:rsid w:val="00E32FD9"/>
    <w:rsid w:val="00E33891"/>
    <w:rsid w:val="00E34288"/>
    <w:rsid w:val="00E343BA"/>
    <w:rsid w:val="00E3564E"/>
    <w:rsid w:val="00E368CF"/>
    <w:rsid w:val="00E3738E"/>
    <w:rsid w:val="00E3741E"/>
    <w:rsid w:val="00E37AA8"/>
    <w:rsid w:val="00E37BB8"/>
    <w:rsid w:val="00E40F65"/>
    <w:rsid w:val="00E41B04"/>
    <w:rsid w:val="00E42CBC"/>
    <w:rsid w:val="00E44203"/>
    <w:rsid w:val="00E44463"/>
    <w:rsid w:val="00E44EC2"/>
    <w:rsid w:val="00E45E0B"/>
    <w:rsid w:val="00E50250"/>
    <w:rsid w:val="00E51342"/>
    <w:rsid w:val="00E513FB"/>
    <w:rsid w:val="00E519C7"/>
    <w:rsid w:val="00E5547E"/>
    <w:rsid w:val="00E56286"/>
    <w:rsid w:val="00E56965"/>
    <w:rsid w:val="00E56E62"/>
    <w:rsid w:val="00E57136"/>
    <w:rsid w:val="00E57344"/>
    <w:rsid w:val="00E57C6C"/>
    <w:rsid w:val="00E608DF"/>
    <w:rsid w:val="00E61270"/>
    <w:rsid w:val="00E61CDB"/>
    <w:rsid w:val="00E62315"/>
    <w:rsid w:val="00E628A7"/>
    <w:rsid w:val="00E62CF8"/>
    <w:rsid w:val="00E63F30"/>
    <w:rsid w:val="00E656F2"/>
    <w:rsid w:val="00E659C7"/>
    <w:rsid w:val="00E6637E"/>
    <w:rsid w:val="00E67A10"/>
    <w:rsid w:val="00E70056"/>
    <w:rsid w:val="00E70552"/>
    <w:rsid w:val="00E70BB8"/>
    <w:rsid w:val="00E70C5F"/>
    <w:rsid w:val="00E7119E"/>
    <w:rsid w:val="00E71359"/>
    <w:rsid w:val="00E71627"/>
    <w:rsid w:val="00E72BC0"/>
    <w:rsid w:val="00E72C67"/>
    <w:rsid w:val="00E751BD"/>
    <w:rsid w:val="00E75519"/>
    <w:rsid w:val="00E75E0F"/>
    <w:rsid w:val="00E76187"/>
    <w:rsid w:val="00E769AD"/>
    <w:rsid w:val="00E76ED6"/>
    <w:rsid w:val="00E80A95"/>
    <w:rsid w:val="00E824B4"/>
    <w:rsid w:val="00E83713"/>
    <w:rsid w:val="00E83D7B"/>
    <w:rsid w:val="00E85397"/>
    <w:rsid w:val="00E8541E"/>
    <w:rsid w:val="00E85575"/>
    <w:rsid w:val="00E85678"/>
    <w:rsid w:val="00E86C33"/>
    <w:rsid w:val="00E870B7"/>
    <w:rsid w:val="00E87F00"/>
    <w:rsid w:val="00E901A9"/>
    <w:rsid w:val="00E90A97"/>
    <w:rsid w:val="00E9209B"/>
    <w:rsid w:val="00E922F1"/>
    <w:rsid w:val="00E92726"/>
    <w:rsid w:val="00E95030"/>
    <w:rsid w:val="00E95146"/>
    <w:rsid w:val="00E95B38"/>
    <w:rsid w:val="00E95F6B"/>
    <w:rsid w:val="00E960EE"/>
    <w:rsid w:val="00E9655B"/>
    <w:rsid w:val="00E9756D"/>
    <w:rsid w:val="00EA0728"/>
    <w:rsid w:val="00EA1960"/>
    <w:rsid w:val="00EA1C08"/>
    <w:rsid w:val="00EA1FC4"/>
    <w:rsid w:val="00EA2192"/>
    <w:rsid w:val="00EA241E"/>
    <w:rsid w:val="00EA2E57"/>
    <w:rsid w:val="00EA308B"/>
    <w:rsid w:val="00EA3ECC"/>
    <w:rsid w:val="00EA3FB1"/>
    <w:rsid w:val="00EA4234"/>
    <w:rsid w:val="00EA5873"/>
    <w:rsid w:val="00EA5936"/>
    <w:rsid w:val="00EA6818"/>
    <w:rsid w:val="00EA6FB2"/>
    <w:rsid w:val="00EA770E"/>
    <w:rsid w:val="00EA7B71"/>
    <w:rsid w:val="00EB0DD7"/>
    <w:rsid w:val="00EB1DD8"/>
    <w:rsid w:val="00EB2C41"/>
    <w:rsid w:val="00EB2CB5"/>
    <w:rsid w:val="00EB65C9"/>
    <w:rsid w:val="00EC1E46"/>
    <w:rsid w:val="00EC2D06"/>
    <w:rsid w:val="00EC2F05"/>
    <w:rsid w:val="00EC2F9C"/>
    <w:rsid w:val="00EC31CE"/>
    <w:rsid w:val="00EC46D8"/>
    <w:rsid w:val="00EC48C2"/>
    <w:rsid w:val="00EC598F"/>
    <w:rsid w:val="00EC6F2D"/>
    <w:rsid w:val="00EC7215"/>
    <w:rsid w:val="00ED0EB2"/>
    <w:rsid w:val="00ED0F8C"/>
    <w:rsid w:val="00ED18EB"/>
    <w:rsid w:val="00ED2335"/>
    <w:rsid w:val="00ED235D"/>
    <w:rsid w:val="00ED2D2F"/>
    <w:rsid w:val="00ED31C6"/>
    <w:rsid w:val="00ED333B"/>
    <w:rsid w:val="00ED3CFD"/>
    <w:rsid w:val="00ED5825"/>
    <w:rsid w:val="00ED6CFD"/>
    <w:rsid w:val="00ED74A2"/>
    <w:rsid w:val="00ED7655"/>
    <w:rsid w:val="00EE05AB"/>
    <w:rsid w:val="00EE27D5"/>
    <w:rsid w:val="00EE2A23"/>
    <w:rsid w:val="00EE49DA"/>
    <w:rsid w:val="00EE4C2A"/>
    <w:rsid w:val="00EE7BD8"/>
    <w:rsid w:val="00EF00BA"/>
    <w:rsid w:val="00EF024D"/>
    <w:rsid w:val="00EF1E56"/>
    <w:rsid w:val="00EF2798"/>
    <w:rsid w:val="00EF2C80"/>
    <w:rsid w:val="00EF302F"/>
    <w:rsid w:val="00EF32F4"/>
    <w:rsid w:val="00EF4614"/>
    <w:rsid w:val="00EF5A63"/>
    <w:rsid w:val="00EF6349"/>
    <w:rsid w:val="00F042C9"/>
    <w:rsid w:val="00F04789"/>
    <w:rsid w:val="00F04D87"/>
    <w:rsid w:val="00F070B8"/>
    <w:rsid w:val="00F07398"/>
    <w:rsid w:val="00F1018C"/>
    <w:rsid w:val="00F10B03"/>
    <w:rsid w:val="00F11E80"/>
    <w:rsid w:val="00F123D1"/>
    <w:rsid w:val="00F14544"/>
    <w:rsid w:val="00F17163"/>
    <w:rsid w:val="00F17B77"/>
    <w:rsid w:val="00F20349"/>
    <w:rsid w:val="00F20CCC"/>
    <w:rsid w:val="00F20FDA"/>
    <w:rsid w:val="00F22AA1"/>
    <w:rsid w:val="00F2418D"/>
    <w:rsid w:val="00F24469"/>
    <w:rsid w:val="00F244D9"/>
    <w:rsid w:val="00F269D0"/>
    <w:rsid w:val="00F26A11"/>
    <w:rsid w:val="00F30F0F"/>
    <w:rsid w:val="00F31E06"/>
    <w:rsid w:val="00F3200A"/>
    <w:rsid w:val="00F32936"/>
    <w:rsid w:val="00F34D6B"/>
    <w:rsid w:val="00F36355"/>
    <w:rsid w:val="00F36885"/>
    <w:rsid w:val="00F372AA"/>
    <w:rsid w:val="00F37381"/>
    <w:rsid w:val="00F37A27"/>
    <w:rsid w:val="00F408EE"/>
    <w:rsid w:val="00F42642"/>
    <w:rsid w:val="00F43F22"/>
    <w:rsid w:val="00F43FDB"/>
    <w:rsid w:val="00F45645"/>
    <w:rsid w:val="00F46566"/>
    <w:rsid w:val="00F46A27"/>
    <w:rsid w:val="00F46EC1"/>
    <w:rsid w:val="00F50489"/>
    <w:rsid w:val="00F5279C"/>
    <w:rsid w:val="00F549D2"/>
    <w:rsid w:val="00F5600C"/>
    <w:rsid w:val="00F561EF"/>
    <w:rsid w:val="00F56A7C"/>
    <w:rsid w:val="00F56F86"/>
    <w:rsid w:val="00F571C2"/>
    <w:rsid w:val="00F6151F"/>
    <w:rsid w:val="00F61801"/>
    <w:rsid w:val="00F62519"/>
    <w:rsid w:val="00F62788"/>
    <w:rsid w:val="00F63EF9"/>
    <w:rsid w:val="00F646A5"/>
    <w:rsid w:val="00F66C97"/>
    <w:rsid w:val="00F67BFB"/>
    <w:rsid w:val="00F7003C"/>
    <w:rsid w:val="00F71A8A"/>
    <w:rsid w:val="00F71C2A"/>
    <w:rsid w:val="00F71EE2"/>
    <w:rsid w:val="00F72120"/>
    <w:rsid w:val="00F746D1"/>
    <w:rsid w:val="00F7494C"/>
    <w:rsid w:val="00F74B88"/>
    <w:rsid w:val="00F75209"/>
    <w:rsid w:val="00F76093"/>
    <w:rsid w:val="00F76F8D"/>
    <w:rsid w:val="00F823B8"/>
    <w:rsid w:val="00F84516"/>
    <w:rsid w:val="00F84D8B"/>
    <w:rsid w:val="00F857AD"/>
    <w:rsid w:val="00F85A6D"/>
    <w:rsid w:val="00F86691"/>
    <w:rsid w:val="00F86DE2"/>
    <w:rsid w:val="00F86FF8"/>
    <w:rsid w:val="00F9125E"/>
    <w:rsid w:val="00F915F2"/>
    <w:rsid w:val="00F918C2"/>
    <w:rsid w:val="00F926F6"/>
    <w:rsid w:val="00F93896"/>
    <w:rsid w:val="00F93977"/>
    <w:rsid w:val="00F93EC6"/>
    <w:rsid w:val="00F9496B"/>
    <w:rsid w:val="00F94AE4"/>
    <w:rsid w:val="00F94B3B"/>
    <w:rsid w:val="00F96184"/>
    <w:rsid w:val="00F9618D"/>
    <w:rsid w:val="00F970B4"/>
    <w:rsid w:val="00FA1C1E"/>
    <w:rsid w:val="00FA1D4D"/>
    <w:rsid w:val="00FA36A9"/>
    <w:rsid w:val="00FA4049"/>
    <w:rsid w:val="00FA4788"/>
    <w:rsid w:val="00FB101D"/>
    <w:rsid w:val="00FB1A13"/>
    <w:rsid w:val="00FB1E8D"/>
    <w:rsid w:val="00FB2093"/>
    <w:rsid w:val="00FB25CF"/>
    <w:rsid w:val="00FB2E42"/>
    <w:rsid w:val="00FB2FD7"/>
    <w:rsid w:val="00FB3643"/>
    <w:rsid w:val="00FB420D"/>
    <w:rsid w:val="00FB45DE"/>
    <w:rsid w:val="00FB52BA"/>
    <w:rsid w:val="00FB5B53"/>
    <w:rsid w:val="00FB7676"/>
    <w:rsid w:val="00FC10E9"/>
    <w:rsid w:val="00FC13F8"/>
    <w:rsid w:val="00FC29AB"/>
    <w:rsid w:val="00FC2A82"/>
    <w:rsid w:val="00FC333F"/>
    <w:rsid w:val="00FC367E"/>
    <w:rsid w:val="00FC36DE"/>
    <w:rsid w:val="00FC42E3"/>
    <w:rsid w:val="00FC4DA4"/>
    <w:rsid w:val="00FC4F64"/>
    <w:rsid w:val="00FC54A1"/>
    <w:rsid w:val="00FC6846"/>
    <w:rsid w:val="00FC6CDC"/>
    <w:rsid w:val="00FC6F3A"/>
    <w:rsid w:val="00FC7DFA"/>
    <w:rsid w:val="00FD1B79"/>
    <w:rsid w:val="00FD3232"/>
    <w:rsid w:val="00FD4C2D"/>
    <w:rsid w:val="00FD5CB7"/>
    <w:rsid w:val="00FD6069"/>
    <w:rsid w:val="00FD6754"/>
    <w:rsid w:val="00FD6B21"/>
    <w:rsid w:val="00FD7B34"/>
    <w:rsid w:val="00FE029A"/>
    <w:rsid w:val="00FE180E"/>
    <w:rsid w:val="00FE231A"/>
    <w:rsid w:val="00FE24A8"/>
    <w:rsid w:val="00FE24B0"/>
    <w:rsid w:val="00FE4B68"/>
    <w:rsid w:val="00FE56F8"/>
    <w:rsid w:val="00FE70A5"/>
    <w:rsid w:val="00FF0598"/>
    <w:rsid w:val="00FF08F9"/>
    <w:rsid w:val="00FF0B18"/>
    <w:rsid w:val="00FF2FF7"/>
    <w:rsid w:val="00FF4A15"/>
    <w:rsid w:val="00FF546D"/>
    <w:rsid w:val="00FF5C54"/>
    <w:rsid w:val="00FF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A273"/>
  <w15:docId w15:val="{BB44C64B-E7E6-4E1A-A232-ED107589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57"/>
  </w:style>
  <w:style w:type="paragraph" w:styleId="Heading1">
    <w:name w:val="heading 1"/>
    <w:basedOn w:val="Normal"/>
    <w:next w:val="Normal"/>
    <w:link w:val="Heading1Char"/>
    <w:uiPriority w:val="9"/>
    <w:qFormat/>
    <w:rsid w:val="00084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5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D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D41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9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76"/>
  </w:style>
  <w:style w:type="paragraph" w:styleId="Footer">
    <w:name w:val="footer"/>
    <w:basedOn w:val="Normal"/>
    <w:link w:val="FooterChar"/>
    <w:uiPriority w:val="99"/>
    <w:unhideWhenUsed/>
    <w:rsid w:val="00B9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76"/>
  </w:style>
  <w:style w:type="character" w:customStyle="1" w:styleId="Heading1Char">
    <w:name w:val="Heading 1 Char"/>
    <w:basedOn w:val="DefaultParagraphFont"/>
    <w:link w:val="Heading1"/>
    <w:uiPriority w:val="9"/>
    <w:rsid w:val="00084B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FB2"/>
    <w:pPr>
      <w:ind w:left="720"/>
      <w:contextualSpacing/>
    </w:pPr>
  </w:style>
  <w:style w:type="character" w:styleId="Hyperlink">
    <w:name w:val="Hyperlink"/>
    <w:basedOn w:val="DefaultParagraphFont"/>
    <w:uiPriority w:val="99"/>
    <w:unhideWhenUsed/>
    <w:rsid w:val="00A74ADD"/>
    <w:rPr>
      <w:color w:val="0000FF" w:themeColor="hyperlink"/>
      <w:u w:val="single"/>
    </w:rPr>
  </w:style>
  <w:style w:type="character" w:customStyle="1" w:styleId="Heading2Char">
    <w:name w:val="Heading 2 Char"/>
    <w:basedOn w:val="DefaultParagraphFont"/>
    <w:link w:val="Heading2"/>
    <w:uiPriority w:val="9"/>
    <w:rsid w:val="001F0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5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1"/>
    <w:rPr>
      <w:rFonts w:ascii="Tahoma" w:hAnsi="Tahoma" w:cs="Tahoma"/>
      <w:sz w:val="16"/>
      <w:szCs w:val="16"/>
    </w:rPr>
  </w:style>
  <w:style w:type="character" w:customStyle="1" w:styleId="UnresolvedMention1">
    <w:name w:val="Unresolved Mention1"/>
    <w:basedOn w:val="DefaultParagraphFont"/>
    <w:uiPriority w:val="99"/>
    <w:semiHidden/>
    <w:unhideWhenUsed/>
    <w:rsid w:val="00AF5BA2"/>
    <w:rPr>
      <w:color w:val="808080"/>
      <w:shd w:val="clear" w:color="auto" w:fill="E6E6E6"/>
    </w:rPr>
  </w:style>
  <w:style w:type="character" w:styleId="Strong">
    <w:name w:val="Strong"/>
    <w:basedOn w:val="DefaultParagraphFont"/>
    <w:uiPriority w:val="22"/>
    <w:qFormat/>
    <w:rsid w:val="009D6556"/>
    <w:rPr>
      <w:b/>
      <w:bCs/>
    </w:rPr>
  </w:style>
  <w:style w:type="table" w:styleId="TableGrid">
    <w:name w:val="Table Grid"/>
    <w:basedOn w:val="TableNormal"/>
    <w:uiPriority w:val="59"/>
    <w:rsid w:val="00B1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88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004CC"/>
    <w:rPr>
      <w:color w:val="800080" w:themeColor="followedHyperlink"/>
      <w:u w:val="single"/>
    </w:rPr>
  </w:style>
  <w:style w:type="character" w:styleId="Emphasis">
    <w:name w:val="Emphasis"/>
    <w:basedOn w:val="DefaultParagraphFont"/>
    <w:uiPriority w:val="20"/>
    <w:qFormat/>
    <w:rsid w:val="006B7DAE"/>
    <w:rPr>
      <w:i/>
      <w:iCs/>
    </w:rPr>
  </w:style>
  <w:style w:type="character" w:customStyle="1" w:styleId="Heading4Char">
    <w:name w:val="Heading 4 Char"/>
    <w:basedOn w:val="DefaultParagraphFont"/>
    <w:link w:val="Heading4"/>
    <w:uiPriority w:val="9"/>
    <w:rsid w:val="000A5DB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D41FD"/>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35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0CC"/>
    <w:rPr>
      <w:sz w:val="20"/>
      <w:szCs w:val="20"/>
    </w:rPr>
  </w:style>
  <w:style w:type="character" w:styleId="FootnoteReference">
    <w:name w:val="footnote reference"/>
    <w:basedOn w:val="DefaultParagraphFont"/>
    <w:uiPriority w:val="99"/>
    <w:semiHidden/>
    <w:unhideWhenUsed/>
    <w:rsid w:val="001350CC"/>
    <w:rPr>
      <w:vertAlign w:val="superscript"/>
    </w:rPr>
  </w:style>
  <w:style w:type="character" w:styleId="UnresolvedMention">
    <w:name w:val="Unresolved Mention"/>
    <w:basedOn w:val="DefaultParagraphFont"/>
    <w:uiPriority w:val="99"/>
    <w:semiHidden/>
    <w:unhideWhenUsed/>
    <w:rsid w:val="00FB2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91916">
      <w:bodyDiv w:val="1"/>
      <w:marLeft w:val="0"/>
      <w:marRight w:val="0"/>
      <w:marTop w:val="0"/>
      <w:marBottom w:val="0"/>
      <w:divBdr>
        <w:top w:val="none" w:sz="0" w:space="0" w:color="auto"/>
        <w:left w:val="none" w:sz="0" w:space="0" w:color="auto"/>
        <w:bottom w:val="none" w:sz="0" w:space="0" w:color="auto"/>
        <w:right w:val="none" w:sz="0" w:space="0" w:color="auto"/>
      </w:divBdr>
      <w:divsChild>
        <w:div w:id="993414268">
          <w:marLeft w:val="0"/>
          <w:marRight w:val="0"/>
          <w:marTop w:val="0"/>
          <w:marBottom w:val="0"/>
          <w:divBdr>
            <w:top w:val="none" w:sz="0" w:space="0" w:color="auto"/>
            <w:left w:val="none" w:sz="0" w:space="0" w:color="auto"/>
            <w:bottom w:val="none" w:sz="0" w:space="0" w:color="auto"/>
            <w:right w:val="none" w:sz="0" w:space="0" w:color="auto"/>
          </w:divBdr>
        </w:div>
        <w:div w:id="1462455620">
          <w:marLeft w:val="0"/>
          <w:marRight w:val="0"/>
          <w:marTop w:val="0"/>
          <w:marBottom w:val="0"/>
          <w:divBdr>
            <w:top w:val="none" w:sz="0" w:space="0" w:color="auto"/>
            <w:left w:val="none" w:sz="0" w:space="0" w:color="auto"/>
            <w:bottom w:val="none" w:sz="0" w:space="0" w:color="auto"/>
            <w:right w:val="none" w:sz="0" w:space="0" w:color="auto"/>
          </w:divBdr>
        </w:div>
        <w:div w:id="1523974387">
          <w:marLeft w:val="0"/>
          <w:marRight w:val="0"/>
          <w:marTop w:val="0"/>
          <w:marBottom w:val="0"/>
          <w:divBdr>
            <w:top w:val="none" w:sz="0" w:space="0" w:color="auto"/>
            <w:left w:val="none" w:sz="0" w:space="0" w:color="auto"/>
            <w:bottom w:val="none" w:sz="0" w:space="0" w:color="auto"/>
            <w:right w:val="none" w:sz="0" w:space="0" w:color="auto"/>
          </w:divBdr>
        </w:div>
        <w:div w:id="24795795">
          <w:marLeft w:val="0"/>
          <w:marRight w:val="0"/>
          <w:marTop w:val="0"/>
          <w:marBottom w:val="0"/>
          <w:divBdr>
            <w:top w:val="none" w:sz="0" w:space="0" w:color="auto"/>
            <w:left w:val="none" w:sz="0" w:space="0" w:color="auto"/>
            <w:bottom w:val="none" w:sz="0" w:space="0" w:color="auto"/>
            <w:right w:val="none" w:sz="0" w:space="0" w:color="auto"/>
          </w:divBdr>
        </w:div>
        <w:div w:id="1346253757">
          <w:marLeft w:val="0"/>
          <w:marRight w:val="0"/>
          <w:marTop w:val="0"/>
          <w:marBottom w:val="0"/>
          <w:divBdr>
            <w:top w:val="none" w:sz="0" w:space="0" w:color="auto"/>
            <w:left w:val="none" w:sz="0" w:space="0" w:color="auto"/>
            <w:bottom w:val="none" w:sz="0" w:space="0" w:color="auto"/>
            <w:right w:val="none" w:sz="0" w:space="0" w:color="auto"/>
          </w:divBdr>
        </w:div>
        <w:div w:id="1981689599">
          <w:marLeft w:val="0"/>
          <w:marRight w:val="0"/>
          <w:marTop w:val="0"/>
          <w:marBottom w:val="0"/>
          <w:divBdr>
            <w:top w:val="none" w:sz="0" w:space="0" w:color="auto"/>
            <w:left w:val="none" w:sz="0" w:space="0" w:color="auto"/>
            <w:bottom w:val="none" w:sz="0" w:space="0" w:color="auto"/>
            <w:right w:val="none" w:sz="0" w:space="0" w:color="auto"/>
          </w:divBdr>
        </w:div>
        <w:div w:id="307826643">
          <w:marLeft w:val="0"/>
          <w:marRight w:val="0"/>
          <w:marTop w:val="0"/>
          <w:marBottom w:val="0"/>
          <w:divBdr>
            <w:top w:val="none" w:sz="0" w:space="0" w:color="auto"/>
            <w:left w:val="none" w:sz="0" w:space="0" w:color="auto"/>
            <w:bottom w:val="none" w:sz="0" w:space="0" w:color="auto"/>
            <w:right w:val="none" w:sz="0" w:space="0" w:color="auto"/>
          </w:divBdr>
        </w:div>
      </w:divsChild>
    </w:div>
    <w:div w:id="398594974">
      <w:bodyDiv w:val="1"/>
      <w:marLeft w:val="0"/>
      <w:marRight w:val="0"/>
      <w:marTop w:val="0"/>
      <w:marBottom w:val="0"/>
      <w:divBdr>
        <w:top w:val="none" w:sz="0" w:space="0" w:color="auto"/>
        <w:left w:val="none" w:sz="0" w:space="0" w:color="auto"/>
        <w:bottom w:val="none" w:sz="0" w:space="0" w:color="auto"/>
        <w:right w:val="none" w:sz="0" w:space="0" w:color="auto"/>
      </w:divBdr>
      <w:divsChild>
        <w:div w:id="1065496069">
          <w:marLeft w:val="0"/>
          <w:marRight w:val="0"/>
          <w:marTop w:val="0"/>
          <w:marBottom w:val="0"/>
          <w:divBdr>
            <w:top w:val="none" w:sz="0" w:space="0" w:color="auto"/>
            <w:left w:val="none" w:sz="0" w:space="0" w:color="auto"/>
            <w:bottom w:val="none" w:sz="0" w:space="0" w:color="auto"/>
            <w:right w:val="none" w:sz="0" w:space="0" w:color="auto"/>
          </w:divBdr>
        </w:div>
      </w:divsChild>
    </w:div>
    <w:div w:id="438063625">
      <w:bodyDiv w:val="1"/>
      <w:marLeft w:val="0"/>
      <w:marRight w:val="0"/>
      <w:marTop w:val="0"/>
      <w:marBottom w:val="0"/>
      <w:divBdr>
        <w:top w:val="none" w:sz="0" w:space="0" w:color="auto"/>
        <w:left w:val="none" w:sz="0" w:space="0" w:color="auto"/>
        <w:bottom w:val="none" w:sz="0" w:space="0" w:color="auto"/>
        <w:right w:val="none" w:sz="0" w:space="0" w:color="auto"/>
      </w:divBdr>
    </w:div>
    <w:div w:id="470900172">
      <w:bodyDiv w:val="1"/>
      <w:marLeft w:val="0"/>
      <w:marRight w:val="0"/>
      <w:marTop w:val="0"/>
      <w:marBottom w:val="0"/>
      <w:divBdr>
        <w:top w:val="none" w:sz="0" w:space="0" w:color="auto"/>
        <w:left w:val="none" w:sz="0" w:space="0" w:color="auto"/>
        <w:bottom w:val="none" w:sz="0" w:space="0" w:color="auto"/>
        <w:right w:val="none" w:sz="0" w:space="0" w:color="auto"/>
      </w:divBdr>
    </w:div>
    <w:div w:id="486626688">
      <w:bodyDiv w:val="1"/>
      <w:marLeft w:val="0"/>
      <w:marRight w:val="0"/>
      <w:marTop w:val="0"/>
      <w:marBottom w:val="0"/>
      <w:divBdr>
        <w:top w:val="none" w:sz="0" w:space="0" w:color="auto"/>
        <w:left w:val="none" w:sz="0" w:space="0" w:color="auto"/>
        <w:bottom w:val="none" w:sz="0" w:space="0" w:color="auto"/>
        <w:right w:val="none" w:sz="0" w:space="0" w:color="auto"/>
      </w:divBdr>
      <w:divsChild>
        <w:div w:id="1674911053">
          <w:marLeft w:val="0"/>
          <w:marRight w:val="0"/>
          <w:marTop w:val="0"/>
          <w:marBottom w:val="0"/>
          <w:divBdr>
            <w:top w:val="none" w:sz="0" w:space="0" w:color="auto"/>
            <w:left w:val="none" w:sz="0" w:space="0" w:color="auto"/>
            <w:bottom w:val="none" w:sz="0" w:space="0" w:color="auto"/>
            <w:right w:val="none" w:sz="0" w:space="0" w:color="auto"/>
          </w:divBdr>
        </w:div>
        <w:div w:id="497698601">
          <w:marLeft w:val="0"/>
          <w:marRight w:val="0"/>
          <w:marTop w:val="0"/>
          <w:marBottom w:val="0"/>
          <w:divBdr>
            <w:top w:val="none" w:sz="0" w:space="0" w:color="auto"/>
            <w:left w:val="none" w:sz="0" w:space="0" w:color="auto"/>
            <w:bottom w:val="none" w:sz="0" w:space="0" w:color="auto"/>
            <w:right w:val="none" w:sz="0" w:space="0" w:color="auto"/>
          </w:divBdr>
        </w:div>
      </w:divsChild>
    </w:div>
    <w:div w:id="521744038">
      <w:bodyDiv w:val="1"/>
      <w:marLeft w:val="0"/>
      <w:marRight w:val="0"/>
      <w:marTop w:val="0"/>
      <w:marBottom w:val="0"/>
      <w:divBdr>
        <w:top w:val="none" w:sz="0" w:space="0" w:color="auto"/>
        <w:left w:val="none" w:sz="0" w:space="0" w:color="auto"/>
        <w:bottom w:val="none" w:sz="0" w:space="0" w:color="auto"/>
        <w:right w:val="none" w:sz="0" w:space="0" w:color="auto"/>
      </w:divBdr>
      <w:divsChild>
        <w:div w:id="449323646">
          <w:marLeft w:val="0"/>
          <w:marRight w:val="0"/>
          <w:marTop w:val="0"/>
          <w:marBottom w:val="0"/>
          <w:divBdr>
            <w:top w:val="none" w:sz="0" w:space="0" w:color="auto"/>
            <w:left w:val="none" w:sz="0" w:space="0" w:color="auto"/>
            <w:bottom w:val="none" w:sz="0" w:space="0" w:color="auto"/>
            <w:right w:val="none" w:sz="0" w:space="0" w:color="auto"/>
          </w:divBdr>
        </w:div>
        <w:div w:id="1405683714">
          <w:marLeft w:val="0"/>
          <w:marRight w:val="0"/>
          <w:marTop w:val="0"/>
          <w:marBottom w:val="0"/>
          <w:divBdr>
            <w:top w:val="none" w:sz="0" w:space="0" w:color="auto"/>
            <w:left w:val="none" w:sz="0" w:space="0" w:color="auto"/>
            <w:bottom w:val="none" w:sz="0" w:space="0" w:color="auto"/>
            <w:right w:val="none" w:sz="0" w:space="0" w:color="auto"/>
          </w:divBdr>
        </w:div>
        <w:div w:id="1296832856">
          <w:marLeft w:val="0"/>
          <w:marRight w:val="0"/>
          <w:marTop w:val="0"/>
          <w:marBottom w:val="0"/>
          <w:divBdr>
            <w:top w:val="none" w:sz="0" w:space="0" w:color="auto"/>
            <w:left w:val="none" w:sz="0" w:space="0" w:color="auto"/>
            <w:bottom w:val="none" w:sz="0" w:space="0" w:color="auto"/>
            <w:right w:val="none" w:sz="0" w:space="0" w:color="auto"/>
          </w:divBdr>
        </w:div>
        <w:div w:id="1678144491">
          <w:marLeft w:val="0"/>
          <w:marRight w:val="0"/>
          <w:marTop w:val="0"/>
          <w:marBottom w:val="0"/>
          <w:divBdr>
            <w:top w:val="none" w:sz="0" w:space="0" w:color="auto"/>
            <w:left w:val="none" w:sz="0" w:space="0" w:color="auto"/>
            <w:bottom w:val="none" w:sz="0" w:space="0" w:color="auto"/>
            <w:right w:val="none" w:sz="0" w:space="0" w:color="auto"/>
          </w:divBdr>
        </w:div>
        <w:div w:id="965087196">
          <w:marLeft w:val="0"/>
          <w:marRight w:val="0"/>
          <w:marTop w:val="0"/>
          <w:marBottom w:val="0"/>
          <w:divBdr>
            <w:top w:val="none" w:sz="0" w:space="0" w:color="auto"/>
            <w:left w:val="none" w:sz="0" w:space="0" w:color="auto"/>
            <w:bottom w:val="none" w:sz="0" w:space="0" w:color="auto"/>
            <w:right w:val="none" w:sz="0" w:space="0" w:color="auto"/>
          </w:divBdr>
        </w:div>
        <w:div w:id="63652871">
          <w:marLeft w:val="0"/>
          <w:marRight w:val="0"/>
          <w:marTop w:val="0"/>
          <w:marBottom w:val="0"/>
          <w:divBdr>
            <w:top w:val="none" w:sz="0" w:space="0" w:color="auto"/>
            <w:left w:val="none" w:sz="0" w:space="0" w:color="auto"/>
            <w:bottom w:val="none" w:sz="0" w:space="0" w:color="auto"/>
            <w:right w:val="none" w:sz="0" w:space="0" w:color="auto"/>
          </w:divBdr>
        </w:div>
        <w:div w:id="1294210013">
          <w:marLeft w:val="0"/>
          <w:marRight w:val="0"/>
          <w:marTop w:val="0"/>
          <w:marBottom w:val="0"/>
          <w:divBdr>
            <w:top w:val="none" w:sz="0" w:space="0" w:color="auto"/>
            <w:left w:val="none" w:sz="0" w:space="0" w:color="auto"/>
            <w:bottom w:val="none" w:sz="0" w:space="0" w:color="auto"/>
            <w:right w:val="none" w:sz="0" w:space="0" w:color="auto"/>
          </w:divBdr>
        </w:div>
      </w:divsChild>
    </w:div>
    <w:div w:id="922494898">
      <w:bodyDiv w:val="1"/>
      <w:marLeft w:val="0"/>
      <w:marRight w:val="0"/>
      <w:marTop w:val="0"/>
      <w:marBottom w:val="0"/>
      <w:divBdr>
        <w:top w:val="none" w:sz="0" w:space="0" w:color="auto"/>
        <w:left w:val="none" w:sz="0" w:space="0" w:color="auto"/>
        <w:bottom w:val="none" w:sz="0" w:space="0" w:color="auto"/>
        <w:right w:val="none" w:sz="0" w:space="0" w:color="auto"/>
      </w:divBdr>
      <w:divsChild>
        <w:div w:id="1958491017">
          <w:marLeft w:val="0"/>
          <w:marRight w:val="0"/>
          <w:marTop w:val="0"/>
          <w:marBottom w:val="0"/>
          <w:divBdr>
            <w:top w:val="none" w:sz="0" w:space="0" w:color="auto"/>
            <w:left w:val="none" w:sz="0" w:space="0" w:color="auto"/>
            <w:bottom w:val="none" w:sz="0" w:space="0" w:color="auto"/>
            <w:right w:val="none" w:sz="0" w:space="0" w:color="auto"/>
          </w:divBdr>
        </w:div>
        <w:div w:id="604458501">
          <w:marLeft w:val="0"/>
          <w:marRight w:val="0"/>
          <w:marTop w:val="0"/>
          <w:marBottom w:val="0"/>
          <w:divBdr>
            <w:top w:val="none" w:sz="0" w:space="0" w:color="auto"/>
            <w:left w:val="none" w:sz="0" w:space="0" w:color="auto"/>
            <w:bottom w:val="none" w:sz="0" w:space="0" w:color="auto"/>
            <w:right w:val="none" w:sz="0" w:space="0" w:color="auto"/>
          </w:divBdr>
        </w:div>
        <w:div w:id="777919035">
          <w:marLeft w:val="0"/>
          <w:marRight w:val="0"/>
          <w:marTop w:val="0"/>
          <w:marBottom w:val="0"/>
          <w:divBdr>
            <w:top w:val="none" w:sz="0" w:space="0" w:color="auto"/>
            <w:left w:val="none" w:sz="0" w:space="0" w:color="auto"/>
            <w:bottom w:val="none" w:sz="0" w:space="0" w:color="auto"/>
            <w:right w:val="none" w:sz="0" w:space="0" w:color="auto"/>
          </w:divBdr>
        </w:div>
        <w:div w:id="1957249564">
          <w:marLeft w:val="0"/>
          <w:marRight w:val="0"/>
          <w:marTop w:val="0"/>
          <w:marBottom w:val="0"/>
          <w:divBdr>
            <w:top w:val="none" w:sz="0" w:space="0" w:color="auto"/>
            <w:left w:val="none" w:sz="0" w:space="0" w:color="auto"/>
            <w:bottom w:val="none" w:sz="0" w:space="0" w:color="auto"/>
            <w:right w:val="none" w:sz="0" w:space="0" w:color="auto"/>
          </w:divBdr>
        </w:div>
      </w:divsChild>
    </w:div>
    <w:div w:id="974797425">
      <w:bodyDiv w:val="1"/>
      <w:marLeft w:val="0"/>
      <w:marRight w:val="0"/>
      <w:marTop w:val="0"/>
      <w:marBottom w:val="0"/>
      <w:divBdr>
        <w:top w:val="none" w:sz="0" w:space="0" w:color="auto"/>
        <w:left w:val="none" w:sz="0" w:space="0" w:color="auto"/>
        <w:bottom w:val="none" w:sz="0" w:space="0" w:color="auto"/>
        <w:right w:val="none" w:sz="0" w:space="0" w:color="auto"/>
      </w:divBdr>
    </w:div>
    <w:div w:id="1091122436">
      <w:bodyDiv w:val="1"/>
      <w:marLeft w:val="0"/>
      <w:marRight w:val="0"/>
      <w:marTop w:val="0"/>
      <w:marBottom w:val="0"/>
      <w:divBdr>
        <w:top w:val="none" w:sz="0" w:space="0" w:color="auto"/>
        <w:left w:val="none" w:sz="0" w:space="0" w:color="auto"/>
        <w:bottom w:val="none" w:sz="0" w:space="0" w:color="auto"/>
        <w:right w:val="none" w:sz="0" w:space="0" w:color="auto"/>
      </w:divBdr>
    </w:div>
    <w:div w:id="1659844410">
      <w:bodyDiv w:val="1"/>
      <w:marLeft w:val="0"/>
      <w:marRight w:val="0"/>
      <w:marTop w:val="0"/>
      <w:marBottom w:val="0"/>
      <w:divBdr>
        <w:top w:val="none" w:sz="0" w:space="0" w:color="auto"/>
        <w:left w:val="none" w:sz="0" w:space="0" w:color="auto"/>
        <w:bottom w:val="none" w:sz="0" w:space="0" w:color="auto"/>
        <w:right w:val="none" w:sz="0" w:space="0" w:color="auto"/>
      </w:divBdr>
    </w:div>
    <w:div w:id="1721516108">
      <w:bodyDiv w:val="1"/>
      <w:marLeft w:val="0"/>
      <w:marRight w:val="0"/>
      <w:marTop w:val="0"/>
      <w:marBottom w:val="0"/>
      <w:divBdr>
        <w:top w:val="none" w:sz="0" w:space="0" w:color="auto"/>
        <w:left w:val="none" w:sz="0" w:space="0" w:color="auto"/>
        <w:bottom w:val="none" w:sz="0" w:space="0" w:color="auto"/>
        <w:right w:val="none" w:sz="0" w:space="0" w:color="auto"/>
      </w:divBdr>
    </w:div>
    <w:div w:id="1809011184">
      <w:bodyDiv w:val="1"/>
      <w:marLeft w:val="0"/>
      <w:marRight w:val="0"/>
      <w:marTop w:val="0"/>
      <w:marBottom w:val="0"/>
      <w:divBdr>
        <w:top w:val="none" w:sz="0" w:space="0" w:color="auto"/>
        <w:left w:val="none" w:sz="0" w:space="0" w:color="auto"/>
        <w:bottom w:val="none" w:sz="0" w:space="0" w:color="auto"/>
        <w:right w:val="none" w:sz="0" w:space="0" w:color="auto"/>
      </w:divBdr>
      <w:divsChild>
        <w:div w:id="447161902">
          <w:marLeft w:val="0"/>
          <w:marRight w:val="0"/>
          <w:marTop w:val="0"/>
          <w:marBottom w:val="150"/>
          <w:divBdr>
            <w:top w:val="none" w:sz="0" w:space="0" w:color="auto"/>
            <w:left w:val="none" w:sz="0" w:space="0" w:color="auto"/>
            <w:bottom w:val="none" w:sz="0" w:space="0" w:color="auto"/>
            <w:right w:val="none" w:sz="0" w:space="0" w:color="auto"/>
          </w:divBdr>
        </w:div>
        <w:div w:id="428434435">
          <w:marLeft w:val="0"/>
          <w:marRight w:val="0"/>
          <w:marTop w:val="0"/>
          <w:marBottom w:val="150"/>
          <w:divBdr>
            <w:top w:val="none" w:sz="0" w:space="0" w:color="auto"/>
            <w:left w:val="none" w:sz="0" w:space="0" w:color="auto"/>
            <w:bottom w:val="none" w:sz="0" w:space="0" w:color="auto"/>
            <w:right w:val="none" w:sz="0" w:space="0" w:color="auto"/>
          </w:divBdr>
        </w:div>
      </w:divsChild>
    </w:div>
    <w:div w:id="2008903895">
      <w:bodyDiv w:val="1"/>
      <w:marLeft w:val="0"/>
      <w:marRight w:val="0"/>
      <w:marTop w:val="0"/>
      <w:marBottom w:val="0"/>
      <w:divBdr>
        <w:top w:val="none" w:sz="0" w:space="0" w:color="auto"/>
        <w:left w:val="none" w:sz="0" w:space="0" w:color="auto"/>
        <w:bottom w:val="none" w:sz="0" w:space="0" w:color="auto"/>
        <w:right w:val="none" w:sz="0" w:space="0" w:color="auto"/>
      </w:divBdr>
    </w:div>
    <w:div w:id="2127460430">
      <w:bodyDiv w:val="1"/>
      <w:marLeft w:val="0"/>
      <w:marRight w:val="0"/>
      <w:marTop w:val="0"/>
      <w:marBottom w:val="0"/>
      <w:divBdr>
        <w:top w:val="none" w:sz="0" w:space="0" w:color="auto"/>
        <w:left w:val="none" w:sz="0" w:space="0" w:color="auto"/>
        <w:bottom w:val="none" w:sz="0" w:space="0" w:color="auto"/>
        <w:right w:val="none" w:sz="0" w:space="0" w:color="auto"/>
      </w:divBdr>
      <w:divsChild>
        <w:div w:id="1447386038">
          <w:marLeft w:val="0"/>
          <w:marRight w:val="0"/>
          <w:marTop w:val="0"/>
          <w:marBottom w:val="0"/>
          <w:divBdr>
            <w:top w:val="none" w:sz="0" w:space="0" w:color="auto"/>
            <w:left w:val="none" w:sz="0" w:space="0" w:color="auto"/>
            <w:bottom w:val="none" w:sz="0" w:space="0" w:color="auto"/>
            <w:right w:val="none" w:sz="0" w:space="0" w:color="auto"/>
          </w:divBdr>
        </w:div>
        <w:div w:id="14216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publications/en/details.jsp?id=4653" TargetMode="External"/><Relationship Id="rId18" Type="http://schemas.openxmlformats.org/officeDocument/2006/relationships/hyperlink" Target="https://www.wipo.int/meetings/en/details.jsp?meeting_id=70988" TargetMode="External"/><Relationship Id="rId26" Type="http://schemas.openxmlformats.org/officeDocument/2006/relationships/hyperlink" Target="https://www.uspto.gov/learning-and-resources/inventors-entrepreneurs-resources" TargetMode="External"/><Relationship Id="rId3" Type="http://schemas.openxmlformats.org/officeDocument/2006/relationships/styles" Target="styles.xml"/><Relationship Id="rId21" Type="http://schemas.openxmlformats.org/officeDocument/2006/relationships/hyperlink" Target="https://www.wipo.int/meetings/en/details.jsp?meeting_id=66788" TargetMode="External"/><Relationship Id="rId7" Type="http://schemas.openxmlformats.org/officeDocument/2006/relationships/endnotes" Target="endnotes.xml"/><Relationship Id="rId12" Type="http://schemas.openxmlformats.org/officeDocument/2006/relationships/hyperlink" Target="https://www.wipo.int/women-and-ip/en/" TargetMode="External"/><Relationship Id="rId17" Type="http://schemas.openxmlformats.org/officeDocument/2006/relationships/hyperlink" Target="https://www.wipo.int/meetings/en/details.jsp?meeting_id=66448" TargetMode="External"/><Relationship Id="rId25" Type="http://schemas.openxmlformats.org/officeDocument/2006/relationships/hyperlink" Target="https://www.wipo.int/iap/en/" TargetMode="External"/><Relationship Id="rId2" Type="http://schemas.openxmlformats.org/officeDocument/2006/relationships/numbering" Target="numbering.xml"/><Relationship Id="rId16" Type="http://schemas.openxmlformats.org/officeDocument/2006/relationships/hyperlink" Target="https://www.wipo.int/meetings/en/details.jsp?meeting_id=77268" TargetMode="External"/><Relationship Id="rId20" Type="http://schemas.openxmlformats.org/officeDocument/2006/relationships/hyperlink" Target="https://www.wipo.int/meetings/en/details.jsp?meeting_id=7726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women-and-ip/en/docs/rn2023-1_ipgap.pdf" TargetMode="External"/><Relationship Id="rId24" Type="http://schemas.openxmlformats.org/officeDocument/2006/relationships/hyperlink" Target="https://www.wipo.int/sme/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publications/en/details.jsp?id=4588" TargetMode="External"/><Relationship Id="rId23" Type="http://schemas.openxmlformats.org/officeDocument/2006/relationships/hyperlink" Target="https://www.wipo.int/meetings/en/details.jsp?meeting_id=73708" TargetMode="External"/><Relationship Id="rId28" Type="http://schemas.openxmlformats.org/officeDocument/2006/relationships/header" Target="header1.xml"/><Relationship Id="rId10" Type="http://schemas.openxmlformats.org/officeDocument/2006/relationships/hyperlink" Target="https://ipinclusive.org.uk/events/diversity-inclusion-with-the-ip-offices-a-holistic-approach/" TargetMode="External"/><Relationship Id="rId19" Type="http://schemas.openxmlformats.org/officeDocument/2006/relationships/hyperlink" Target="https://www.wipo.int/meetings/en/details.jsp?meeting_id=7368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inclusive.org.uk/events/diversity-inclusion-with-the-ip-offices-a-holistic-approach/" TargetMode="External"/><Relationship Id="rId14" Type="http://schemas.openxmlformats.org/officeDocument/2006/relationships/hyperlink" Target="https://www.wipo.int/about-ip/en/ip_innovation_economics/gender_innovation_gap/using-the-world-gender-name-dictionary.html" TargetMode="External"/><Relationship Id="rId22" Type="http://schemas.openxmlformats.org/officeDocument/2006/relationships/hyperlink" Target="https://www.wipo.int/meetings/en/details.jsp?meeting_id=71008" TargetMode="External"/><Relationship Id="rId27" Type="http://schemas.openxmlformats.org/officeDocument/2006/relationships/hyperlink" Target="https://www.uspto.gov/initiatives/equity"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A340-7382-4385-B2D1-E85BD4CB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Brewster</dc:creator>
  <cp:lastModifiedBy>Andrea Brewster</cp:lastModifiedBy>
  <cp:revision>9</cp:revision>
  <cp:lastPrinted>2023-11-29T08:22:00Z</cp:lastPrinted>
  <dcterms:created xsi:type="dcterms:W3CDTF">2023-12-14T10:44:00Z</dcterms:created>
  <dcterms:modified xsi:type="dcterms:W3CDTF">2023-12-14T11:26:00Z</dcterms:modified>
</cp:coreProperties>
</file>